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FDD7AE" w14:textId="525FFCFB" w:rsidR="00A81D80" w:rsidRDefault="00992172" w:rsidP="006A39CE">
      <w:pPr>
        <w:tabs>
          <w:tab w:val="left" w:pos="4449"/>
        </w:tabs>
      </w:pPr>
      <w:r>
        <w:rPr>
          <w:noProof/>
        </w:rPr>
        <w:drawing>
          <wp:anchor distT="0" distB="0" distL="114300" distR="114300" simplePos="0" relativeHeight="251658240" behindDoc="1" locked="0" layoutInCell="1" allowOverlap="1" wp14:anchorId="4FA07976" wp14:editId="621664EB">
            <wp:simplePos x="0" y="0"/>
            <wp:positionH relativeFrom="page">
              <wp:align>right</wp:align>
            </wp:positionH>
            <wp:positionV relativeFrom="paragraph">
              <wp:posOffset>-807798</wp:posOffset>
            </wp:positionV>
            <wp:extent cx="7578546" cy="10681685"/>
            <wp:effectExtent l="0" t="0" r="3810" b="571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1">
                      <a:extLst>
                        <a:ext uri="{28A0092B-C50C-407E-A947-70E740481C1C}">
                          <a14:useLocalDpi xmlns:a14="http://schemas.microsoft.com/office/drawing/2010/main" val="0"/>
                        </a:ext>
                      </a:extLst>
                    </a:blip>
                    <a:stretch>
                      <a:fillRect/>
                    </a:stretch>
                  </pic:blipFill>
                  <pic:spPr>
                    <a:xfrm>
                      <a:off x="0" y="0"/>
                      <a:ext cx="7579637" cy="10683223"/>
                    </a:xfrm>
                    <a:prstGeom prst="rect">
                      <a:avLst/>
                    </a:prstGeom>
                  </pic:spPr>
                </pic:pic>
              </a:graphicData>
            </a:graphic>
            <wp14:sizeRelH relativeFrom="page">
              <wp14:pctWidth>0</wp14:pctWidth>
            </wp14:sizeRelH>
            <wp14:sizeRelV relativeFrom="page">
              <wp14:pctHeight>0</wp14:pctHeight>
            </wp14:sizeRelV>
          </wp:anchor>
        </w:drawing>
      </w:r>
      <w:r w:rsidR="0058770D">
        <w:rPr>
          <w:noProof/>
        </w:rPr>
        <mc:AlternateContent>
          <mc:Choice Requires="wps">
            <w:drawing>
              <wp:anchor distT="0" distB="0" distL="114300" distR="114300" simplePos="0" relativeHeight="251663360" behindDoc="0" locked="0" layoutInCell="1" allowOverlap="1" wp14:anchorId="033A7B8A" wp14:editId="2B78EB16">
                <wp:simplePos x="0" y="0"/>
                <wp:positionH relativeFrom="margin">
                  <wp:align>left</wp:align>
                </wp:positionH>
                <wp:positionV relativeFrom="paragraph">
                  <wp:posOffset>170180</wp:posOffset>
                </wp:positionV>
                <wp:extent cx="2115879" cy="286681"/>
                <wp:effectExtent l="0" t="0" r="0" b="0"/>
                <wp:wrapNone/>
                <wp:docPr id="6" name="Text Box 6"/>
                <wp:cNvGraphicFramePr/>
                <a:graphic xmlns:a="http://schemas.openxmlformats.org/drawingml/2006/main">
                  <a:graphicData uri="http://schemas.microsoft.com/office/word/2010/wordprocessingShape">
                    <wps:wsp>
                      <wps:cNvSpPr txBox="1"/>
                      <wps:spPr>
                        <a:xfrm>
                          <a:off x="0" y="0"/>
                          <a:ext cx="2115879" cy="286681"/>
                        </a:xfrm>
                        <a:prstGeom prst="rect">
                          <a:avLst/>
                        </a:prstGeom>
                        <a:solidFill>
                          <a:srgbClr val="FFFFFF">
                            <a:alpha val="0"/>
                          </a:srgbClr>
                        </a:solidFill>
                        <a:ln w="6350">
                          <a:noFill/>
                        </a:ln>
                      </wps:spPr>
                      <wps:txbx>
                        <w:txbxContent>
                          <w:p w14:paraId="7817BB9F" w14:textId="181B358C" w:rsidR="00992172" w:rsidRPr="00361044" w:rsidRDefault="00012D7E" w:rsidP="007B0547">
                            <w:pPr>
                              <w:rPr>
                                <w:rFonts w:cs="Poppins"/>
                                <w:color w:val="FFFFFF" w:themeColor="background1"/>
                                <w:sz w:val="16"/>
                                <w:szCs w:val="16"/>
                              </w:rPr>
                            </w:pPr>
                            <w:r>
                              <w:rPr>
                                <w:rFonts w:cs="Poppins"/>
                                <w:color w:val="7D0F2E"/>
                                <w:sz w:val="16"/>
                                <w:szCs w:val="16"/>
                              </w:rPr>
                              <w:t>Last Updated</w:t>
                            </w:r>
                            <w:r w:rsidR="00992172" w:rsidRPr="009F0086">
                              <w:rPr>
                                <w:rFonts w:cs="Poppins"/>
                                <w:color w:val="7D0F2E"/>
                                <w:sz w:val="16"/>
                                <w:szCs w:val="16"/>
                              </w:rPr>
                              <w:t xml:space="preserve"> </w:t>
                            </w:r>
                            <w:r w:rsidR="00992172" w:rsidRPr="00361044">
                              <w:rPr>
                                <w:rFonts w:cs="Poppins"/>
                                <w:color w:val="FFFFFF" w:themeColor="background1"/>
                                <w:sz w:val="16"/>
                                <w:szCs w:val="16"/>
                              </w:rPr>
                              <w:t xml:space="preserve">| </w:t>
                            </w:r>
                            <w:r>
                              <w:rPr>
                                <w:rFonts w:cs="Poppins"/>
                                <w:color w:val="7D0F2E"/>
                                <w:sz w:val="16"/>
                                <w:szCs w:val="16"/>
                              </w:rPr>
                              <w:t>01/09/2022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33A7B8A" id="_x0000_t202" coordsize="21600,21600" o:spt="202" path="m,l,21600r21600,l21600,xe">
                <v:stroke joinstyle="miter"/>
                <v:path gradientshapeok="t" o:connecttype="rect"/>
              </v:shapetype>
              <v:shape id="Text Box 6" o:spid="_x0000_s1026" type="#_x0000_t202" style="position:absolute;margin-left:0;margin-top:13.4pt;width:166.6pt;height:22.55pt;z-index:2516633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" stroked="f" strokeweight=".5pt">
                <v:fill opacity="0"/>
                <v:textbox>
                  <w:txbxContent>
                    <w:p w14:paraId="7817BB9F" w14:textId="181B358C" w:rsidR="00992172" w:rsidRPr="00361044" w:rsidRDefault="00012D7E" w:rsidP="007B0547">
                      <w:pPr>
                        <w:rPr>
                          <w:rFonts w:cs="Poppins"/>
                          <w:color w:val="FFFFFF" w:themeColor="background1"/>
                          <w:sz w:val="16"/>
                          <w:szCs w:val="16"/>
                        </w:rPr>
                      </w:pPr>
                      <w:r>
                        <w:rPr>
                          <w:rFonts w:cs="Poppins"/>
                          <w:color w:val="7D0F2E"/>
                          <w:sz w:val="16"/>
                          <w:szCs w:val="16"/>
                        </w:rPr>
                        <w:t>Last Updated</w:t>
                      </w:r>
                      <w:r w:rsidR="00992172" w:rsidRPr="009F0086">
                        <w:rPr>
                          <w:rFonts w:cs="Poppins"/>
                          <w:color w:val="7D0F2E"/>
                          <w:sz w:val="16"/>
                          <w:szCs w:val="16"/>
                        </w:rPr>
                        <w:t xml:space="preserve"> </w:t>
                      </w:r>
                      <w:r w:rsidR="00992172" w:rsidRPr="00361044">
                        <w:rPr>
                          <w:rFonts w:cs="Poppins"/>
                          <w:color w:val="FFFFFF" w:themeColor="background1"/>
                          <w:sz w:val="16"/>
                          <w:szCs w:val="16"/>
                        </w:rPr>
                        <w:t xml:space="preserve">| </w:t>
                      </w:r>
                      <w:r>
                        <w:rPr>
                          <w:rFonts w:cs="Poppins"/>
                          <w:color w:val="7D0F2E"/>
                          <w:sz w:val="16"/>
                          <w:szCs w:val="16"/>
                        </w:rPr>
                        <w:t>01/09/2022</w:t>
                      </w:r>
                    </w:p>
                  </w:txbxContent>
                </v:textbox>
                <w10:wrap anchorx="margin"/>
              </v:shape>
            </w:pict>
          </mc:Fallback>
        </mc:AlternateContent>
      </w:r>
      <w:r w:rsidR="006A39CE">
        <w:tab/>
      </w:r>
    </w:p>
    <w:p w14:paraId="2FF0F315" w14:textId="2E8C6A52" w:rsidR="00005725" w:rsidRDefault="00BE7FC6" w:rsidP="00024AAA">
      <w:pPr>
        <w:tabs>
          <w:tab w:val="left" w:pos="5850"/>
        </w:tabs>
      </w:pPr>
      <w:r>
        <w:tab/>
      </w:r>
    </w:p>
    <w:p w14:paraId="70E393C6" w14:textId="4D76F718" w:rsidR="00005725" w:rsidRDefault="00005725" w:rsidP="00024AAA"/>
    <w:p w14:paraId="22ABCCF6" w14:textId="38238ECA" w:rsidR="00005725" w:rsidRDefault="00005725" w:rsidP="00024AAA"/>
    <w:p w14:paraId="1E439BA5" w14:textId="56B7F1EB" w:rsidR="00005725" w:rsidRDefault="00005725" w:rsidP="00024AAA"/>
    <w:p w14:paraId="5B74D7DB" w14:textId="368EEF80" w:rsidR="00005725" w:rsidRDefault="00005725" w:rsidP="00024AAA"/>
    <w:p w14:paraId="3DC09AE4" w14:textId="223774EF" w:rsidR="00005725" w:rsidRDefault="00005725" w:rsidP="00024AAA"/>
    <w:p w14:paraId="06D5514B" w14:textId="53C8928A" w:rsidR="00005725" w:rsidRDefault="00005725" w:rsidP="00024AAA"/>
    <w:p w14:paraId="48AD806C" w14:textId="50AA9019" w:rsidR="00005725" w:rsidRDefault="0058770D" w:rsidP="00024AAA">
      <w:r>
        <w:rPr>
          <w:noProof/>
        </w:rPr>
        <mc:AlternateContent>
          <mc:Choice Requires="wps">
            <w:drawing>
              <wp:anchor distT="0" distB="0" distL="114300" distR="114300" simplePos="0" relativeHeight="251661312" behindDoc="0" locked="0" layoutInCell="1" allowOverlap="1" wp14:anchorId="2ECF16C4" wp14:editId="79C980FF">
                <wp:simplePos x="0" y="0"/>
                <wp:positionH relativeFrom="column">
                  <wp:posOffset>2597785</wp:posOffset>
                </wp:positionH>
                <wp:positionV relativeFrom="paragraph">
                  <wp:posOffset>10160</wp:posOffset>
                </wp:positionV>
                <wp:extent cx="3848735" cy="338667"/>
                <wp:effectExtent l="0" t="0" r="0" b="0"/>
                <wp:wrapNone/>
                <wp:docPr id="5" name="Text Box 5"/>
                <wp:cNvGraphicFramePr/>
                <a:graphic xmlns:a="http://schemas.openxmlformats.org/drawingml/2006/main">
                  <a:graphicData uri="http://schemas.microsoft.com/office/word/2010/wordprocessingShape">
                    <wps:wsp>
                      <wps:cNvSpPr txBox="1"/>
                      <wps:spPr>
                        <a:xfrm>
                          <a:off x="0" y="0"/>
                          <a:ext cx="3848735" cy="338667"/>
                        </a:xfrm>
                        <a:prstGeom prst="rect">
                          <a:avLst/>
                        </a:prstGeom>
                        <a:solidFill>
                          <a:srgbClr val="FFFFFF">
                            <a:alpha val="0"/>
                          </a:srgbClr>
                        </a:solidFill>
                        <a:ln w="6350">
                          <a:noFill/>
                        </a:ln>
                      </wps:spPr>
                      <wps:txbx>
                        <w:txbxContent>
                          <w:p w14:paraId="296724BD" w14:textId="468E2761" w:rsidR="00992172" w:rsidRPr="001A6574" w:rsidRDefault="00992172" w:rsidP="00005725">
                            <w:pPr>
                              <w:jc w:val="right"/>
                              <w:rPr>
                                <w:rFonts w:cs="Poppins"/>
                                <w:color w:val="7D0F2E"/>
                                <w:sz w:val="24"/>
                                <w:szCs w:val="16"/>
                              </w:rPr>
                            </w:pPr>
                            <w:r>
                              <w:rPr>
                                <w:rFonts w:cs="Poppins"/>
                                <w:color w:val="7D0F2E"/>
                                <w:sz w:val="24"/>
                                <w:szCs w:val="16"/>
                              </w:rPr>
                              <w:t>September 2022 – September 2025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CF16C4" id="Text Box 5" o:spid="_x0000_s1027" type="#_x0000_t202" style="position:absolute;margin-left:204.55pt;margin-top:.8pt;width:303.05pt;height:26.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" stroked="f" strokeweight=".5pt">
                <v:fill opacity="0"/>
                <v:textbox>
                  <w:txbxContent>
                    <w:p w14:paraId="296724BD" w14:textId="468E2761" w:rsidR="00992172" w:rsidRPr="001A6574" w:rsidRDefault="00992172" w:rsidP="00005725">
                      <w:pPr>
                        <w:jc w:val="right"/>
                        <w:rPr>
                          <w:rFonts w:cs="Poppins"/>
                          <w:color w:val="7D0F2E"/>
                          <w:sz w:val="24"/>
                          <w:szCs w:val="16"/>
                        </w:rPr>
                      </w:pPr>
                      <w:r>
                        <w:rPr>
                          <w:rFonts w:cs="Poppins"/>
                          <w:color w:val="7D0F2E"/>
                          <w:sz w:val="24"/>
                          <w:szCs w:val="16"/>
                        </w:rPr>
                        <w:t>September 2022 – September 2025</w:t>
                      </w:r>
                    </w:p>
                  </w:txbxContent>
                </v:textbox>
              </v:shape>
            </w:pict>
          </mc:Fallback>
        </mc:AlternateContent>
      </w:r>
    </w:p>
    <w:p w14:paraId="6E04348B" w14:textId="6D7CB668" w:rsidR="00005725" w:rsidRDefault="0058770D" w:rsidP="00024AAA">
      <w:r>
        <w:rPr>
          <w:noProof/>
        </w:rPr>
        <mc:AlternateContent>
          <mc:Choice Requires="wps">
            <w:drawing>
              <wp:anchor distT="0" distB="0" distL="114300" distR="114300" simplePos="0" relativeHeight="251659264" behindDoc="0" locked="0" layoutInCell="1" allowOverlap="1" wp14:anchorId="4506294A" wp14:editId="6DA17E39">
                <wp:simplePos x="0" y="0"/>
                <wp:positionH relativeFrom="column">
                  <wp:posOffset>2541320</wp:posOffset>
                </wp:positionH>
                <wp:positionV relativeFrom="paragraph">
                  <wp:posOffset>91737</wp:posOffset>
                </wp:positionV>
                <wp:extent cx="4014990" cy="1212112"/>
                <wp:effectExtent l="0" t="0" r="0" b="0"/>
                <wp:wrapNone/>
                <wp:docPr id="4" name="Text Box 4"/>
                <wp:cNvGraphicFramePr/>
                <a:graphic xmlns:a="http://schemas.openxmlformats.org/drawingml/2006/main">
                  <a:graphicData uri="http://schemas.microsoft.com/office/word/2010/wordprocessingShape">
                    <wps:wsp>
                      <wps:cNvSpPr txBox="1"/>
                      <wps:spPr>
                        <a:xfrm>
                          <a:off x="0" y="0"/>
                          <a:ext cx="4014990" cy="1212112"/>
                        </a:xfrm>
                        <a:prstGeom prst="rect">
                          <a:avLst/>
                        </a:prstGeom>
                        <a:solidFill>
                          <a:srgbClr val="FFFFFF">
                            <a:alpha val="0"/>
                          </a:srgbClr>
                        </a:solidFill>
                        <a:ln w="6350">
                          <a:noFill/>
                        </a:ln>
                      </wps:spPr>
                      <wps:txbx>
                        <w:txbxContent>
                          <w:p w14:paraId="48E3530D" w14:textId="4C974E75" w:rsidR="00992172" w:rsidRPr="00D56799" w:rsidRDefault="006A39CE" w:rsidP="00005725">
                            <w:pPr>
                              <w:jc w:val="right"/>
                              <w:rPr>
                                <w:rFonts w:ascii="Poppins Medium" w:hAnsi="Poppins Medium" w:cs="Poppins Medium"/>
                                <w:b/>
                                <w:color w:val="FFFFFF" w:themeColor="background1"/>
                                <w:sz w:val="56"/>
                                <w:szCs w:val="40"/>
                                <w:lang w:val="en-US"/>
                              </w:rPr>
                            </w:pPr>
                            <w:r>
                              <w:rPr>
                                <w:rFonts w:ascii="Poppins Medium" w:hAnsi="Poppins Medium" w:cs="Poppins Medium"/>
                                <w:b/>
                                <w:color w:val="FFFFFF" w:themeColor="background1"/>
                                <w:sz w:val="56"/>
                                <w:szCs w:val="40"/>
                                <w:lang w:val="en-US"/>
                              </w:rPr>
                              <w:t>Active Travel</w:t>
                            </w:r>
                            <w:r w:rsidR="00992172" w:rsidRPr="00D56799">
                              <w:rPr>
                                <w:rFonts w:ascii="Poppins Medium" w:hAnsi="Poppins Medium" w:cs="Poppins Medium"/>
                                <w:b/>
                                <w:color w:val="FFFFFF" w:themeColor="background1"/>
                                <w:sz w:val="56"/>
                                <w:szCs w:val="40"/>
                                <w:lang w:val="en-US"/>
                              </w:rPr>
                              <w:t xml:space="preserve"> Policy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06294A" id="Text Box 4" o:spid="_x0000_s1028" type="#_x0000_t202" style="position:absolute;margin-left:200.1pt;margin-top:7.2pt;width:316.15pt;height:95.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" stroked="f" strokeweight=".5pt">
                <v:fill opacity="0"/>
                <v:textbox>
                  <w:txbxContent>
                    <w:p w14:paraId="48E3530D" w14:textId="4C974E75" w:rsidR="00992172" w:rsidRPr="00D56799" w:rsidRDefault="006A39CE" w:rsidP="00005725">
                      <w:pPr>
                        <w:jc w:val="right"/>
                        <w:rPr>
                          <w:rFonts w:ascii="Poppins Medium" w:hAnsi="Poppins Medium" w:cs="Poppins Medium"/>
                          <w:b/>
                          <w:color w:val="FFFFFF" w:themeColor="background1"/>
                          <w:sz w:val="56"/>
                          <w:szCs w:val="40"/>
                          <w:lang w:val="en-US"/>
                        </w:rPr>
                      </w:pPr>
                      <w:r>
                        <w:rPr>
                          <w:rFonts w:ascii="Poppins Medium" w:hAnsi="Poppins Medium" w:cs="Poppins Medium"/>
                          <w:b/>
                          <w:color w:val="FFFFFF" w:themeColor="background1"/>
                          <w:sz w:val="56"/>
                          <w:szCs w:val="40"/>
                          <w:lang w:val="en-US"/>
                        </w:rPr>
                        <w:t>Active Travel</w:t>
                      </w:r>
                      <w:r w:rsidR="00992172" w:rsidRPr="00D56799">
                        <w:rPr>
                          <w:rFonts w:ascii="Poppins Medium" w:hAnsi="Poppins Medium" w:cs="Poppins Medium"/>
                          <w:b/>
                          <w:color w:val="FFFFFF" w:themeColor="background1"/>
                          <w:sz w:val="56"/>
                          <w:szCs w:val="40"/>
                          <w:lang w:val="en-US"/>
                        </w:rPr>
                        <w:t xml:space="preserve"> Policy</w:t>
                      </w:r>
                    </w:p>
                  </w:txbxContent>
                </v:textbox>
              </v:shape>
            </w:pict>
          </mc:Fallback>
        </mc:AlternateContent>
      </w:r>
    </w:p>
    <w:p w14:paraId="40F13B80" w14:textId="018F31F8" w:rsidR="00005725" w:rsidRDefault="00005725" w:rsidP="00024AAA"/>
    <w:p w14:paraId="50CC42D2" w14:textId="4DE380CE" w:rsidR="00005725" w:rsidRDefault="00005725" w:rsidP="00024AAA"/>
    <w:p w14:paraId="0BCA3019" w14:textId="279509D2" w:rsidR="00005725" w:rsidRDefault="00005725" w:rsidP="00024AAA"/>
    <w:p w14:paraId="3A1A43E5" w14:textId="0AAC68DC" w:rsidR="00005725" w:rsidRDefault="00005725" w:rsidP="00024AAA"/>
    <w:p w14:paraId="7A520274" w14:textId="7BDAD760" w:rsidR="00005725" w:rsidRDefault="00005725" w:rsidP="00024AAA"/>
    <w:p w14:paraId="0CC39FC0" w14:textId="19BBAAF2" w:rsidR="00005725" w:rsidRDefault="00005725" w:rsidP="00024AAA"/>
    <w:p w14:paraId="375BC91C" w14:textId="43351163" w:rsidR="00005725" w:rsidRPr="00965DA5" w:rsidRDefault="00005725" w:rsidP="00024AAA">
      <w:pPr>
        <w:rPr>
          <w:sz w:val="40"/>
          <w:szCs w:val="40"/>
        </w:rPr>
      </w:pPr>
    </w:p>
    <w:p w14:paraId="27ECE3BD" w14:textId="3AAD1C41" w:rsidR="00005725" w:rsidRDefault="00005725" w:rsidP="00024AAA"/>
    <w:p w14:paraId="2EBC5C7A" w14:textId="408C329A" w:rsidR="00005725" w:rsidRDefault="003851A9" w:rsidP="006A39CE">
      <w:pPr>
        <w:tabs>
          <w:tab w:val="left" w:pos="4065"/>
          <w:tab w:val="left" w:pos="4520"/>
        </w:tabs>
      </w:pPr>
      <w:r>
        <w:tab/>
      </w:r>
      <w:r w:rsidR="006A39CE">
        <w:tab/>
      </w:r>
    </w:p>
    <w:p w14:paraId="76C094C9" w14:textId="16EDC4BC" w:rsidR="00005725" w:rsidRDefault="00005725" w:rsidP="00024AAA"/>
    <w:p w14:paraId="3F60177E" w14:textId="77777777" w:rsidR="00A6297F" w:rsidRDefault="00A6297F" w:rsidP="00024AAA">
      <w:pPr>
        <w:tabs>
          <w:tab w:val="left" w:pos="2148"/>
          <w:tab w:val="left" w:pos="3534"/>
        </w:tabs>
      </w:pPr>
      <w:r>
        <w:tab/>
      </w:r>
    </w:p>
    <w:p w14:paraId="0647E8D1" w14:textId="47790C50" w:rsidR="00A6297F" w:rsidRDefault="006A39CE" w:rsidP="006A39CE">
      <w:pPr>
        <w:tabs>
          <w:tab w:val="left" w:pos="2148"/>
        </w:tabs>
      </w:pPr>
      <w:r>
        <w:tab/>
      </w:r>
    </w:p>
    <w:p w14:paraId="1FBD7848" w14:textId="77777777" w:rsidR="00A6297F" w:rsidRDefault="00A6297F" w:rsidP="00024AAA">
      <w:pPr>
        <w:tabs>
          <w:tab w:val="left" w:pos="2148"/>
          <w:tab w:val="left" w:pos="3534"/>
        </w:tabs>
      </w:pPr>
    </w:p>
    <w:p w14:paraId="33599B7E" w14:textId="18A7B292" w:rsidR="00005725" w:rsidRDefault="00A6297F" w:rsidP="006A39CE">
      <w:pPr>
        <w:tabs>
          <w:tab w:val="left" w:pos="2148"/>
          <w:tab w:val="center" w:pos="4607"/>
          <w:tab w:val="left" w:pos="7323"/>
        </w:tabs>
      </w:pPr>
      <w:r>
        <w:tab/>
      </w:r>
      <w:r w:rsidR="004E3A12">
        <w:tab/>
      </w:r>
      <w:r w:rsidR="006A39CE">
        <w:tab/>
      </w:r>
    </w:p>
    <w:p w14:paraId="469938D7" w14:textId="38189615" w:rsidR="00005725" w:rsidRDefault="00005725" w:rsidP="00024AAA"/>
    <w:p w14:paraId="7FD5196B" w14:textId="4C4B0C0C" w:rsidR="00005725" w:rsidRDefault="00A6297F" w:rsidP="00992172">
      <w:pPr>
        <w:tabs>
          <w:tab w:val="left" w:pos="4050"/>
          <w:tab w:val="center" w:pos="5233"/>
        </w:tabs>
      </w:pPr>
      <w:r>
        <w:tab/>
      </w:r>
      <w:r w:rsidR="00992172">
        <w:tab/>
      </w:r>
    </w:p>
    <w:p w14:paraId="1CDA0F1A" w14:textId="41F1D8ED" w:rsidR="00005725" w:rsidRDefault="00005725" w:rsidP="00024AAA"/>
    <w:p w14:paraId="3B60D64C" w14:textId="0D09E9EB" w:rsidR="00005725" w:rsidRDefault="00005725" w:rsidP="00024AAA"/>
    <w:p w14:paraId="505F9AB6" w14:textId="34045CC1" w:rsidR="00005725" w:rsidRDefault="00005725" w:rsidP="00024AAA"/>
    <w:p w14:paraId="03D8AD67" w14:textId="2A810064" w:rsidR="00005725" w:rsidRDefault="00005725" w:rsidP="00024AAA"/>
    <w:p w14:paraId="31F8CA1B" w14:textId="02E189F1" w:rsidR="00005725" w:rsidRDefault="00005725" w:rsidP="00024AAA"/>
    <w:p w14:paraId="0F1EDB3E" w14:textId="76E2F357" w:rsidR="00005725" w:rsidRDefault="00005725" w:rsidP="00024AAA"/>
    <w:p w14:paraId="425F0265" w14:textId="174B10D4" w:rsidR="00005725" w:rsidRDefault="00005725" w:rsidP="00024AAA"/>
    <w:p w14:paraId="5B6D0993" w14:textId="7E031727" w:rsidR="00005725" w:rsidRDefault="00FA49B0" w:rsidP="00024AAA">
      <w:pPr>
        <w:tabs>
          <w:tab w:val="left" w:pos="5680"/>
        </w:tabs>
      </w:pPr>
      <w:r>
        <w:tab/>
      </w:r>
    </w:p>
    <w:p w14:paraId="27C43805" w14:textId="619CCCAD" w:rsidR="00005725" w:rsidRDefault="00005725" w:rsidP="00024AAA"/>
    <w:p w14:paraId="4E3B04FC" w14:textId="20647B47" w:rsidR="00005725" w:rsidRDefault="00005725" w:rsidP="00024AAA"/>
    <w:p w14:paraId="7C5FCA5A" w14:textId="31870794" w:rsidR="00005725" w:rsidRDefault="00005725" w:rsidP="00024AAA"/>
    <w:p w14:paraId="78CFE0D0" w14:textId="6099DC8C" w:rsidR="00005725" w:rsidRDefault="00005725" w:rsidP="00024AAA"/>
    <w:p w14:paraId="7CFADDC4" w14:textId="5F6339B4" w:rsidR="00005725" w:rsidRDefault="00005725" w:rsidP="00024AAA"/>
    <w:p w14:paraId="7E7EBB25" w14:textId="00ED3819" w:rsidR="00005725" w:rsidRDefault="00005725" w:rsidP="00024AAA"/>
    <w:p w14:paraId="18C8F59E" w14:textId="542BCDB4" w:rsidR="00005725" w:rsidRDefault="00005725" w:rsidP="00024AAA"/>
    <w:p w14:paraId="7EAA1960" w14:textId="5E9C7321" w:rsidR="00005725" w:rsidRDefault="00005725" w:rsidP="00024AAA"/>
    <w:p w14:paraId="32F9B18D" w14:textId="301D2BAA" w:rsidR="00005725" w:rsidRDefault="00005725" w:rsidP="00024AAA"/>
    <w:p w14:paraId="6A20F07F" w14:textId="0CB72CE1" w:rsidR="00005725" w:rsidRDefault="00005725" w:rsidP="00024AAA"/>
    <w:p w14:paraId="6A416710" w14:textId="6A1BBAE9" w:rsidR="00005725" w:rsidRDefault="00005725" w:rsidP="00024AAA"/>
    <w:p w14:paraId="44DE5E47" w14:textId="21D39745" w:rsidR="00005725" w:rsidRDefault="00005725" w:rsidP="00024AAA"/>
    <w:p w14:paraId="4D5F04DD" w14:textId="514A611C" w:rsidR="00005725" w:rsidRDefault="00005725" w:rsidP="00024AAA"/>
    <w:p w14:paraId="2D7C4C4F" w14:textId="14884413" w:rsidR="00005725" w:rsidRDefault="00005725" w:rsidP="00024AAA"/>
    <w:p w14:paraId="4AA84A6B" w14:textId="353BC995" w:rsidR="00005725" w:rsidRDefault="00005725" w:rsidP="00024AAA"/>
    <w:sdt>
      <w:sdtPr>
        <w:rPr>
          <w:rFonts w:ascii="Poppins" w:eastAsiaTheme="minorHAnsi" w:hAnsi="Poppins" w:cstheme="minorBidi"/>
          <w:b w:val="0"/>
          <w:color w:val="auto"/>
          <w:sz w:val="18"/>
          <w:szCs w:val="24"/>
          <w:lang w:val="en-GB"/>
        </w:rPr>
        <w:id w:val="155348252"/>
        <w:docPartObj>
          <w:docPartGallery w:val="Table of Contents"/>
          <w:docPartUnique/>
        </w:docPartObj>
      </w:sdtPr>
      <w:sdtEndPr>
        <w:rPr>
          <w:bCs/>
          <w:noProof/>
        </w:rPr>
      </w:sdtEndPr>
      <w:sdtContent>
        <w:p w14:paraId="137774C3" w14:textId="77777777" w:rsidR="0058770D" w:rsidRDefault="0058770D" w:rsidP="00024AAA">
          <w:pPr>
            <w:pStyle w:val="TOCHeading"/>
            <w:rPr>
              <w:rFonts w:ascii="Poppins" w:eastAsiaTheme="minorHAnsi" w:hAnsi="Poppins" w:cstheme="minorBidi"/>
              <w:b w:val="0"/>
              <w:color w:val="auto"/>
              <w:sz w:val="18"/>
              <w:szCs w:val="24"/>
              <w:lang w:val="en-GB"/>
            </w:rPr>
          </w:pPr>
        </w:p>
        <w:p w14:paraId="378BF554" w14:textId="05E73F63" w:rsidR="00361044" w:rsidRPr="00361044" w:rsidRDefault="00361044" w:rsidP="00024AAA">
          <w:pPr>
            <w:pStyle w:val="TOCHeading"/>
            <w:rPr>
              <w:rFonts w:ascii="Poppins" w:hAnsi="Poppins" w:cs="Poppins"/>
              <w:color w:val="7D0F2E"/>
              <w:sz w:val="22"/>
            </w:rPr>
          </w:pPr>
          <w:r w:rsidRPr="00361044">
            <w:rPr>
              <w:rFonts w:ascii="Poppins" w:hAnsi="Poppins" w:cs="Poppins"/>
              <w:color w:val="7D0F2E"/>
              <w:sz w:val="22"/>
            </w:rPr>
            <w:t>Contents</w:t>
          </w:r>
        </w:p>
        <w:p w14:paraId="65F4626F" w14:textId="067DBD8E" w:rsidR="000E32EB" w:rsidRDefault="00361044">
          <w:pPr>
            <w:pStyle w:val="TOC1"/>
            <w:rPr>
              <w:rFonts w:asciiTheme="minorHAnsi" w:eastAsiaTheme="minorEastAsia" w:hAnsiTheme="minorHAnsi"/>
              <w:b w:val="0"/>
              <w:sz w:val="22"/>
              <w:szCs w:val="22"/>
              <w:lang w:eastAsia="en-GB"/>
            </w:rPr>
          </w:pPr>
          <w:r w:rsidRPr="00361044">
            <w:rPr>
              <w:rFonts w:cs="Poppins"/>
            </w:rPr>
            <w:fldChar w:fldCharType="begin"/>
          </w:r>
          <w:r w:rsidRPr="00361044">
            <w:rPr>
              <w:rFonts w:cs="Poppins"/>
            </w:rPr>
            <w:instrText xml:space="preserve"> TOC \o "1-3" \h \z \u </w:instrText>
          </w:r>
          <w:r w:rsidRPr="00361044">
            <w:rPr>
              <w:rFonts w:cs="Poppins"/>
            </w:rPr>
            <w:fldChar w:fldCharType="separate"/>
          </w:r>
          <w:hyperlink w:anchor="_Toc128006816" w:history="1">
            <w:r w:rsidR="000E32EB" w:rsidRPr="00BE4DC9">
              <w:rPr>
                <w:rStyle w:val="Hyperlink"/>
              </w:rPr>
              <w:t>1. Our School</w:t>
            </w:r>
            <w:r w:rsidR="000E32EB">
              <w:rPr>
                <w:webHidden/>
              </w:rPr>
              <w:tab/>
            </w:r>
            <w:r w:rsidR="000E32EB">
              <w:rPr>
                <w:webHidden/>
              </w:rPr>
              <w:fldChar w:fldCharType="begin"/>
            </w:r>
            <w:r w:rsidR="000E32EB">
              <w:rPr>
                <w:webHidden/>
              </w:rPr>
              <w:instrText xml:space="preserve"> PAGEREF _Toc128006816 \h </w:instrText>
            </w:r>
            <w:r w:rsidR="000E32EB">
              <w:rPr>
                <w:webHidden/>
              </w:rPr>
            </w:r>
            <w:r w:rsidR="000E32EB">
              <w:rPr>
                <w:webHidden/>
              </w:rPr>
              <w:fldChar w:fldCharType="separate"/>
            </w:r>
            <w:r w:rsidR="000A11CC">
              <w:rPr>
                <w:webHidden/>
              </w:rPr>
              <w:t>3</w:t>
            </w:r>
            <w:r w:rsidR="000E32EB">
              <w:rPr>
                <w:webHidden/>
              </w:rPr>
              <w:fldChar w:fldCharType="end"/>
            </w:r>
          </w:hyperlink>
        </w:p>
        <w:p w14:paraId="6B712752" w14:textId="18F335E9" w:rsidR="000E32EB" w:rsidRDefault="00C73643">
          <w:pPr>
            <w:pStyle w:val="TOC2"/>
            <w:tabs>
              <w:tab w:val="right" w:leader="dot" w:pos="10456"/>
            </w:tabs>
            <w:rPr>
              <w:rFonts w:asciiTheme="minorHAnsi" w:eastAsiaTheme="minorEastAsia" w:hAnsiTheme="minorHAnsi"/>
              <w:noProof/>
              <w:sz w:val="22"/>
              <w:szCs w:val="22"/>
              <w:lang w:eastAsia="en-GB"/>
            </w:rPr>
          </w:pPr>
          <w:hyperlink w:anchor="_Toc128006817" w:history="1">
            <w:r w:rsidR="000E32EB" w:rsidRPr="00BE4DC9">
              <w:rPr>
                <w:rStyle w:val="Hyperlink"/>
                <w:noProof/>
              </w:rPr>
              <w:t>1.1 Our Vision</w:t>
            </w:r>
            <w:r w:rsidR="000E32EB">
              <w:rPr>
                <w:noProof/>
                <w:webHidden/>
              </w:rPr>
              <w:tab/>
            </w:r>
            <w:r w:rsidR="000E32EB">
              <w:rPr>
                <w:noProof/>
                <w:webHidden/>
              </w:rPr>
              <w:fldChar w:fldCharType="begin"/>
            </w:r>
            <w:r w:rsidR="000E32EB">
              <w:rPr>
                <w:noProof/>
                <w:webHidden/>
              </w:rPr>
              <w:instrText xml:space="preserve"> PAGEREF _Toc128006817 \h </w:instrText>
            </w:r>
            <w:r w:rsidR="000E32EB">
              <w:rPr>
                <w:noProof/>
                <w:webHidden/>
              </w:rPr>
            </w:r>
            <w:r w:rsidR="000E32EB">
              <w:rPr>
                <w:noProof/>
                <w:webHidden/>
              </w:rPr>
              <w:fldChar w:fldCharType="separate"/>
            </w:r>
            <w:r w:rsidR="000A11CC">
              <w:rPr>
                <w:noProof/>
                <w:webHidden/>
              </w:rPr>
              <w:t>3</w:t>
            </w:r>
            <w:r w:rsidR="000E32EB">
              <w:rPr>
                <w:noProof/>
                <w:webHidden/>
              </w:rPr>
              <w:fldChar w:fldCharType="end"/>
            </w:r>
          </w:hyperlink>
        </w:p>
        <w:p w14:paraId="6EFE5D50" w14:textId="3E2C4B52" w:rsidR="000E32EB" w:rsidRDefault="00C73643">
          <w:pPr>
            <w:pStyle w:val="TOC2"/>
            <w:tabs>
              <w:tab w:val="right" w:leader="dot" w:pos="10456"/>
            </w:tabs>
            <w:rPr>
              <w:rFonts w:asciiTheme="minorHAnsi" w:eastAsiaTheme="minorEastAsia" w:hAnsiTheme="minorHAnsi"/>
              <w:noProof/>
              <w:sz w:val="22"/>
              <w:szCs w:val="22"/>
              <w:lang w:eastAsia="en-GB"/>
            </w:rPr>
          </w:pPr>
          <w:hyperlink w:anchor="_Toc128006818" w:history="1">
            <w:r w:rsidR="000E32EB" w:rsidRPr="00BE4DC9">
              <w:rPr>
                <w:rStyle w:val="Hyperlink"/>
                <w:noProof/>
              </w:rPr>
              <w:t>1.2 Our Values</w:t>
            </w:r>
            <w:r w:rsidR="000E32EB">
              <w:rPr>
                <w:noProof/>
                <w:webHidden/>
              </w:rPr>
              <w:tab/>
            </w:r>
            <w:r w:rsidR="000E32EB">
              <w:rPr>
                <w:noProof/>
                <w:webHidden/>
              </w:rPr>
              <w:fldChar w:fldCharType="begin"/>
            </w:r>
            <w:r w:rsidR="000E32EB">
              <w:rPr>
                <w:noProof/>
                <w:webHidden/>
              </w:rPr>
              <w:instrText xml:space="preserve"> PAGEREF _Toc128006818 \h </w:instrText>
            </w:r>
            <w:r w:rsidR="000E32EB">
              <w:rPr>
                <w:noProof/>
                <w:webHidden/>
              </w:rPr>
            </w:r>
            <w:r w:rsidR="000E32EB">
              <w:rPr>
                <w:noProof/>
                <w:webHidden/>
              </w:rPr>
              <w:fldChar w:fldCharType="separate"/>
            </w:r>
            <w:r w:rsidR="000A11CC">
              <w:rPr>
                <w:noProof/>
                <w:webHidden/>
              </w:rPr>
              <w:t>3</w:t>
            </w:r>
            <w:r w:rsidR="000E32EB">
              <w:rPr>
                <w:noProof/>
                <w:webHidden/>
              </w:rPr>
              <w:fldChar w:fldCharType="end"/>
            </w:r>
          </w:hyperlink>
        </w:p>
        <w:p w14:paraId="2F4EAEE3" w14:textId="26C1361F" w:rsidR="000E32EB" w:rsidRDefault="00C73643">
          <w:pPr>
            <w:pStyle w:val="TOC2"/>
            <w:tabs>
              <w:tab w:val="right" w:leader="dot" w:pos="10456"/>
            </w:tabs>
            <w:rPr>
              <w:rFonts w:asciiTheme="minorHAnsi" w:eastAsiaTheme="minorEastAsia" w:hAnsiTheme="minorHAnsi"/>
              <w:noProof/>
              <w:sz w:val="22"/>
              <w:szCs w:val="22"/>
              <w:lang w:eastAsia="en-GB"/>
            </w:rPr>
          </w:pPr>
          <w:hyperlink w:anchor="_Toc128006819" w:history="1">
            <w:r w:rsidR="000E32EB" w:rsidRPr="00BE4DC9">
              <w:rPr>
                <w:rStyle w:val="Hyperlink"/>
                <w:noProof/>
              </w:rPr>
              <w:t>1.3 Our Golden Rule</w:t>
            </w:r>
            <w:r w:rsidR="000E32EB">
              <w:rPr>
                <w:noProof/>
                <w:webHidden/>
              </w:rPr>
              <w:tab/>
            </w:r>
            <w:r w:rsidR="000E32EB">
              <w:rPr>
                <w:noProof/>
                <w:webHidden/>
              </w:rPr>
              <w:fldChar w:fldCharType="begin"/>
            </w:r>
            <w:r w:rsidR="000E32EB">
              <w:rPr>
                <w:noProof/>
                <w:webHidden/>
              </w:rPr>
              <w:instrText xml:space="preserve"> PAGEREF _Toc128006819 \h </w:instrText>
            </w:r>
            <w:r w:rsidR="000E32EB">
              <w:rPr>
                <w:noProof/>
                <w:webHidden/>
              </w:rPr>
            </w:r>
            <w:r w:rsidR="000E32EB">
              <w:rPr>
                <w:noProof/>
                <w:webHidden/>
              </w:rPr>
              <w:fldChar w:fldCharType="separate"/>
            </w:r>
            <w:r w:rsidR="000A11CC">
              <w:rPr>
                <w:noProof/>
                <w:webHidden/>
              </w:rPr>
              <w:t>3</w:t>
            </w:r>
            <w:r w:rsidR="000E32EB">
              <w:rPr>
                <w:noProof/>
                <w:webHidden/>
              </w:rPr>
              <w:fldChar w:fldCharType="end"/>
            </w:r>
          </w:hyperlink>
        </w:p>
        <w:p w14:paraId="789818CC" w14:textId="6195D121" w:rsidR="000E32EB" w:rsidRDefault="00C73643">
          <w:pPr>
            <w:pStyle w:val="TOC2"/>
            <w:tabs>
              <w:tab w:val="right" w:leader="dot" w:pos="10456"/>
            </w:tabs>
            <w:rPr>
              <w:rFonts w:asciiTheme="minorHAnsi" w:eastAsiaTheme="minorEastAsia" w:hAnsiTheme="minorHAnsi"/>
              <w:noProof/>
              <w:sz w:val="22"/>
              <w:szCs w:val="22"/>
              <w:lang w:eastAsia="en-GB"/>
            </w:rPr>
          </w:pPr>
          <w:hyperlink w:anchor="_Toc128006820" w:history="1">
            <w:r w:rsidR="000E32EB" w:rsidRPr="00BE4DC9">
              <w:rPr>
                <w:rStyle w:val="Hyperlink"/>
                <w:noProof/>
              </w:rPr>
              <w:t>1.4 Our School Aims</w:t>
            </w:r>
            <w:r w:rsidR="000E32EB">
              <w:rPr>
                <w:noProof/>
                <w:webHidden/>
              </w:rPr>
              <w:tab/>
            </w:r>
            <w:r w:rsidR="000E32EB">
              <w:rPr>
                <w:noProof/>
                <w:webHidden/>
              </w:rPr>
              <w:fldChar w:fldCharType="begin"/>
            </w:r>
            <w:r w:rsidR="000E32EB">
              <w:rPr>
                <w:noProof/>
                <w:webHidden/>
              </w:rPr>
              <w:instrText xml:space="preserve"> PAGEREF _Toc128006820 \h </w:instrText>
            </w:r>
            <w:r w:rsidR="000E32EB">
              <w:rPr>
                <w:noProof/>
                <w:webHidden/>
              </w:rPr>
            </w:r>
            <w:r w:rsidR="000E32EB">
              <w:rPr>
                <w:noProof/>
                <w:webHidden/>
              </w:rPr>
              <w:fldChar w:fldCharType="separate"/>
            </w:r>
            <w:r w:rsidR="000A11CC">
              <w:rPr>
                <w:noProof/>
                <w:webHidden/>
              </w:rPr>
              <w:t>4</w:t>
            </w:r>
            <w:r w:rsidR="000E32EB">
              <w:rPr>
                <w:noProof/>
                <w:webHidden/>
              </w:rPr>
              <w:fldChar w:fldCharType="end"/>
            </w:r>
          </w:hyperlink>
        </w:p>
        <w:p w14:paraId="7DFC3E3F" w14:textId="41BB6042" w:rsidR="000E32EB" w:rsidRDefault="00C73643">
          <w:pPr>
            <w:pStyle w:val="TOC2"/>
            <w:tabs>
              <w:tab w:val="right" w:leader="dot" w:pos="10456"/>
            </w:tabs>
            <w:rPr>
              <w:rFonts w:asciiTheme="minorHAnsi" w:eastAsiaTheme="minorEastAsia" w:hAnsiTheme="minorHAnsi"/>
              <w:noProof/>
              <w:sz w:val="22"/>
              <w:szCs w:val="22"/>
              <w:lang w:eastAsia="en-GB"/>
            </w:rPr>
          </w:pPr>
          <w:hyperlink w:anchor="_Toc128006821" w:history="1">
            <w:r w:rsidR="000E32EB" w:rsidRPr="00BE4DC9">
              <w:rPr>
                <w:rStyle w:val="Hyperlink"/>
                <w:noProof/>
              </w:rPr>
              <w:t>1.5 Our Community</w:t>
            </w:r>
            <w:r w:rsidR="000E32EB">
              <w:rPr>
                <w:noProof/>
                <w:webHidden/>
              </w:rPr>
              <w:tab/>
            </w:r>
            <w:r w:rsidR="000E32EB">
              <w:rPr>
                <w:noProof/>
                <w:webHidden/>
              </w:rPr>
              <w:fldChar w:fldCharType="begin"/>
            </w:r>
            <w:r w:rsidR="000E32EB">
              <w:rPr>
                <w:noProof/>
                <w:webHidden/>
              </w:rPr>
              <w:instrText xml:space="preserve"> PAGEREF _Toc128006821 \h </w:instrText>
            </w:r>
            <w:r w:rsidR="000E32EB">
              <w:rPr>
                <w:noProof/>
                <w:webHidden/>
              </w:rPr>
            </w:r>
            <w:r w:rsidR="000E32EB">
              <w:rPr>
                <w:noProof/>
                <w:webHidden/>
              </w:rPr>
              <w:fldChar w:fldCharType="separate"/>
            </w:r>
            <w:r w:rsidR="000A11CC">
              <w:rPr>
                <w:noProof/>
                <w:webHidden/>
              </w:rPr>
              <w:t>4</w:t>
            </w:r>
            <w:r w:rsidR="000E32EB">
              <w:rPr>
                <w:noProof/>
                <w:webHidden/>
              </w:rPr>
              <w:fldChar w:fldCharType="end"/>
            </w:r>
          </w:hyperlink>
        </w:p>
        <w:p w14:paraId="50ECE5B4" w14:textId="66EAF088" w:rsidR="000E32EB" w:rsidRDefault="00C73643">
          <w:pPr>
            <w:pStyle w:val="TOC2"/>
            <w:tabs>
              <w:tab w:val="right" w:leader="dot" w:pos="10456"/>
            </w:tabs>
            <w:rPr>
              <w:rFonts w:asciiTheme="minorHAnsi" w:eastAsiaTheme="minorEastAsia" w:hAnsiTheme="minorHAnsi"/>
              <w:noProof/>
              <w:sz w:val="22"/>
              <w:szCs w:val="22"/>
              <w:lang w:eastAsia="en-GB"/>
            </w:rPr>
          </w:pPr>
          <w:hyperlink w:anchor="_Toc128006822" w:history="1">
            <w:r w:rsidR="000E32EB" w:rsidRPr="00BE4DC9">
              <w:rPr>
                <w:rStyle w:val="Hyperlink"/>
                <w:noProof/>
              </w:rPr>
              <w:t>1.6 Our Academy Trust</w:t>
            </w:r>
            <w:r w:rsidR="000E32EB">
              <w:rPr>
                <w:noProof/>
                <w:webHidden/>
              </w:rPr>
              <w:tab/>
            </w:r>
            <w:r w:rsidR="000E32EB">
              <w:rPr>
                <w:noProof/>
                <w:webHidden/>
              </w:rPr>
              <w:fldChar w:fldCharType="begin"/>
            </w:r>
            <w:r w:rsidR="000E32EB">
              <w:rPr>
                <w:noProof/>
                <w:webHidden/>
              </w:rPr>
              <w:instrText xml:space="preserve"> PAGEREF _Toc128006822 \h </w:instrText>
            </w:r>
            <w:r w:rsidR="000E32EB">
              <w:rPr>
                <w:noProof/>
                <w:webHidden/>
              </w:rPr>
            </w:r>
            <w:r w:rsidR="000E32EB">
              <w:rPr>
                <w:noProof/>
                <w:webHidden/>
              </w:rPr>
              <w:fldChar w:fldCharType="separate"/>
            </w:r>
            <w:r w:rsidR="000A11CC">
              <w:rPr>
                <w:noProof/>
                <w:webHidden/>
              </w:rPr>
              <w:t>4</w:t>
            </w:r>
            <w:r w:rsidR="000E32EB">
              <w:rPr>
                <w:noProof/>
                <w:webHidden/>
              </w:rPr>
              <w:fldChar w:fldCharType="end"/>
            </w:r>
          </w:hyperlink>
        </w:p>
        <w:p w14:paraId="2B351D1C" w14:textId="3A7694AF" w:rsidR="000E32EB" w:rsidRDefault="00C73643">
          <w:pPr>
            <w:pStyle w:val="TOC1"/>
            <w:rPr>
              <w:rFonts w:asciiTheme="minorHAnsi" w:eastAsiaTheme="minorEastAsia" w:hAnsiTheme="minorHAnsi"/>
              <w:b w:val="0"/>
              <w:sz w:val="22"/>
              <w:szCs w:val="22"/>
              <w:lang w:eastAsia="en-GB"/>
            </w:rPr>
          </w:pPr>
          <w:hyperlink w:anchor="_Toc128006823" w:history="1">
            <w:r w:rsidR="000E32EB" w:rsidRPr="00BE4DC9">
              <w:rPr>
                <w:rStyle w:val="Hyperlink"/>
                <w:lang w:val="en-US"/>
              </w:rPr>
              <w:t>2. Policy Summary</w:t>
            </w:r>
            <w:r w:rsidR="000E32EB">
              <w:rPr>
                <w:webHidden/>
              </w:rPr>
              <w:tab/>
            </w:r>
            <w:r w:rsidR="000E32EB">
              <w:rPr>
                <w:webHidden/>
              </w:rPr>
              <w:fldChar w:fldCharType="begin"/>
            </w:r>
            <w:r w:rsidR="000E32EB">
              <w:rPr>
                <w:webHidden/>
              </w:rPr>
              <w:instrText xml:space="preserve"> PAGEREF _Toc128006823 \h </w:instrText>
            </w:r>
            <w:r w:rsidR="000E32EB">
              <w:rPr>
                <w:webHidden/>
              </w:rPr>
            </w:r>
            <w:r w:rsidR="000E32EB">
              <w:rPr>
                <w:webHidden/>
              </w:rPr>
              <w:fldChar w:fldCharType="separate"/>
            </w:r>
            <w:r w:rsidR="000A11CC">
              <w:rPr>
                <w:webHidden/>
              </w:rPr>
              <w:t>5</w:t>
            </w:r>
            <w:r w:rsidR="000E32EB">
              <w:rPr>
                <w:webHidden/>
              </w:rPr>
              <w:fldChar w:fldCharType="end"/>
            </w:r>
          </w:hyperlink>
        </w:p>
        <w:p w14:paraId="2FAA722C" w14:textId="21D84231" w:rsidR="000E32EB" w:rsidRDefault="00C73643">
          <w:pPr>
            <w:pStyle w:val="TOC2"/>
            <w:tabs>
              <w:tab w:val="right" w:leader="dot" w:pos="10456"/>
            </w:tabs>
            <w:rPr>
              <w:rFonts w:asciiTheme="minorHAnsi" w:eastAsiaTheme="minorEastAsia" w:hAnsiTheme="minorHAnsi"/>
              <w:noProof/>
              <w:sz w:val="22"/>
              <w:szCs w:val="22"/>
              <w:lang w:eastAsia="en-GB"/>
            </w:rPr>
          </w:pPr>
          <w:hyperlink w:anchor="_Toc128006824" w:history="1">
            <w:r w:rsidR="000E32EB" w:rsidRPr="00BE4DC9">
              <w:rPr>
                <w:rStyle w:val="Hyperlink"/>
                <w:noProof/>
                <w:lang w:val="en-US"/>
              </w:rPr>
              <w:t>2.1 Policy Introduction &amp; Rationale</w:t>
            </w:r>
            <w:r w:rsidR="000E32EB">
              <w:rPr>
                <w:noProof/>
                <w:webHidden/>
              </w:rPr>
              <w:tab/>
            </w:r>
            <w:r w:rsidR="000E32EB">
              <w:rPr>
                <w:noProof/>
                <w:webHidden/>
              </w:rPr>
              <w:fldChar w:fldCharType="begin"/>
            </w:r>
            <w:r w:rsidR="000E32EB">
              <w:rPr>
                <w:noProof/>
                <w:webHidden/>
              </w:rPr>
              <w:instrText xml:space="preserve"> PAGEREF _Toc128006824 \h </w:instrText>
            </w:r>
            <w:r w:rsidR="000E32EB">
              <w:rPr>
                <w:noProof/>
                <w:webHidden/>
              </w:rPr>
            </w:r>
            <w:r w:rsidR="000E32EB">
              <w:rPr>
                <w:noProof/>
                <w:webHidden/>
              </w:rPr>
              <w:fldChar w:fldCharType="separate"/>
            </w:r>
            <w:r w:rsidR="000A11CC">
              <w:rPr>
                <w:noProof/>
                <w:webHidden/>
              </w:rPr>
              <w:t>5</w:t>
            </w:r>
            <w:r w:rsidR="000E32EB">
              <w:rPr>
                <w:noProof/>
                <w:webHidden/>
              </w:rPr>
              <w:fldChar w:fldCharType="end"/>
            </w:r>
          </w:hyperlink>
        </w:p>
        <w:p w14:paraId="38EAC1E6" w14:textId="690512BB" w:rsidR="000E32EB" w:rsidRDefault="00C73643">
          <w:pPr>
            <w:pStyle w:val="TOC2"/>
            <w:tabs>
              <w:tab w:val="right" w:leader="dot" w:pos="10456"/>
            </w:tabs>
            <w:rPr>
              <w:rFonts w:asciiTheme="minorHAnsi" w:eastAsiaTheme="minorEastAsia" w:hAnsiTheme="minorHAnsi"/>
              <w:noProof/>
              <w:sz w:val="22"/>
              <w:szCs w:val="22"/>
              <w:lang w:eastAsia="en-GB"/>
            </w:rPr>
          </w:pPr>
          <w:hyperlink w:anchor="_Toc128006825" w:history="1">
            <w:r w:rsidR="000E32EB" w:rsidRPr="00BE4DC9">
              <w:rPr>
                <w:rStyle w:val="Hyperlink"/>
                <w:noProof/>
                <w:lang w:val="en-US"/>
              </w:rPr>
              <w:t>2.2 Policy Aims</w:t>
            </w:r>
            <w:r w:rsidR="000E32EB">
              <w:rPr>
                <w:noProof/>
                <w:webHidden/>
              </w:rPr>
              <w:tab/>
            </w:r>
            <w:r w:rsidR="000E32EB">
              <w:rPr>
                <w:noProof/>
                <w:webHidden/>
              </w:rPr>
              <w:fldChar w:fldCharType="begin"/>
            </w:r>
            <w:r w:rsidR="000E32EB">
              <w:rPr>
                <w:noProof/>
                <w:webHidden/>
              </w:rPr>
              <w:instrText xml:space="preserve"> PAGEREF _Toc128006825 \h </w:instrText>
            </w:r>
            <w:r w:rsidR="000E32EB">
              <w:rPr>
                <w:noProof/>
                <w:webHidden/>
              </w:rPr>
            </w:r>
            <w:r w:rsidR="000E32EB">
              <w:rPr>
                <w:noProof/>
                <w:webHidden/>
              </w:rPr>
              <w:fldChar w:fldCharType="separate"/>
            </w:r>
            <w:r w:rsidR="000A11CC">
              <w:rPr>
                <w:noProof/>
                <w:webHidden/>
              </w:rPr>
              <w:t>5</w:t>
            </w:r>
            <w:r w:rsidR="000E32EB">
              <w:rPr>
                <w:noProof/>
                <w:webHidden/>
              </w:rPr>
              <w:fldChar w:fldCharType="end"/>
            </w:r>
          </w:hyperlink>
        </w:p>
        <w:p w14:paraId="211D6C13" w14:textId="313F2A8F" w:rsidR="000E32EB" w:rsidRDefault="00C73643">
          <w:pPr>
            <w:pStyle w:val="TOC2"/>
            <w:tabs>
              <w:tab w:val="right" w:leader="dot" w:pos="10456"/>
            </w:tabs>
            <w:rPr>
              <w:rFonts w:asciiTheme="minorHAnsi" w:eastAsiaTheme="minorEastAsia" w:hAnsiTheme="minorHAnsi"/>
              <w:noProof/>
              <w:sz w:val="22"/>
              <w:szCs w:val="22"/>
              <w:lang w:eastAsia="en-GB"/>
            </w:rPr>
          </w:pPr>
          <w:hyperlink w:anchor="_Toc128006826" w:history="1">
            <w:r w:rsidR="000E32EB" w:rsidRPr="00BE4DC9">
              <w:rPr>
                <w:rStyle w:val="Hyperlink"/>
                <w:noProof/>
                <w:lang w:val="en-US"/>
              </w:rPr>
              <w:t>2.3 Inclusivity Statement</w:t>
            </w:r>
            <w:r w:rsidR="000E32EB">
              <w:rPr>
                <w:noProof/>
                <w:webHidden/>
              </w:rPr>
              <w:tab/>
            </w:r>
            <w:r w:rsidR="000E32EB">
              <w:rPr>
                <w:noProof/>
                <w:webHidden/>
              </w:rPr>
              <w:fldChar w:fldCharType="begin"/>
            </w:r>
            <w:r w:rsidR="000E32EB">
              <w:rPr>
                <w:noProof/>
                <w:webHidden/>
              </w:rPr>
              <w:instrText xml:space="preserve"> PAGEREF _Toc128006826 \h </w:instrText>
            </w:r>
            <w:r w:rsidR="000E32EB">
              <w:rPr>
                <w:noProof/>
                <w:webHidden/>
              </w:rPr>
            </w:r>
            <w:r w:rsidR="000E32EB">
              <w:rPr>
                <w:noProof/>
                <w:webHidden/>
              </w:rPr>
              <w:fldChar w:fldCharType="separate"/>
            </w:r>
            <w:r w:rsidR="000A11CC">
              <w:rPr>
                <w:noProof/>
                <w:webHidden/>
              </w:rPr>
              <w:t>5</w:t>
            </w:r>
            <w:r w:rsidR="000E32EB">
              <w:rPr>
                <w:noProof/>
                <w:webHidden/>
              </w:rPr>
              <w:fldChar w:fldCharType="end"/>
            </w:r>
          </w:hyperlink>
        </w:p>
        <w:p w14:paraId="00C7CE60" w14:textId="2E10E696" w:rsidR="000E32EB" w:rsidRDefault="00C73643">
          <w:pPr>
            <w:pStyle w:val="TOC1"/>
            <w:rPr>
              <w:rFonts w:asciiTheme="minorHAnsi" w:eastAsiaTheme="minorEastAsia" w:hAnsiTheme="minorHAnsi"/>
              <w:b w:val="0"/>
              <w:sz w:val="22"/>
              <w:szCs w:val="22"/>
              <w:lang w:eastAsia="en-GB"/>
            </w:rPr>
          </w:pPr>
          <w:hyperlink w:anchor="_Toc128006827" w:history="1">
            <w:r w:rsidR="000E32EB" w:rsidRPr="00BE4DC9">
              <w:rPr>
                <w:rStyle w:val="Hyperlink"/>
              </w:rPr>
              <w:t>3. Legalities &amp; Linked Documents</w:t>
            </w:r>
            <w:r w:rsidR="000E32EB">
              <w:rPr>
                <w:webHidden/>
              </w:rPr>
              <w:tab/>
            </w:r>
            <w:r w:rsidR="000E32EB">
              <w:rPr>
                <w:webHidden/>
              </w:rPr>
              <w:fldChar w:fldCharType="begin"/>
            </w:r>
            <w:r w:rsidR="000E32EB">
              <w:rPr>
                <w:webHidden/>
              </w:rPr>
              <w:instrText xml:space="preserve"> PAGEREF _Toc128006827 \h </w:instrText>
            </w:r>
            <w:r w:rsidR="000E32EB">
              <w:rPr>
                <w:webHidden/>
              </w:rPr>
            </w:r>
            <w:r w:rsidR="000E32EB">
              <w:rPr>
                <w:webHidden/>
              </w:rPr>
              <w:fldChar w:fldCharType="separate"/>
            </w:r>
            <w:r w:rsidR="000A11CC">
              <w:rPr>
                <w:webHidden/>
              </w:rPr>
              <w:t>5</w:t>
            </w:r>
            <w:r w:rsidR="000E32EB">
              <w:rPr>
                <w:webHidden/>
              </w:rPr>
              <w:fldChar w:fldCharType="end"/>
            </w:r>
          </w:hyperlink>
        </w:p>
        <w:p w14:paraId="0C44F891" w14:textId="74516A5C" w:rsidR="000E32EB" w:rsidRDefault="00C73643">
          <w:pPr>
            <w:pStyle w:val="TOC2"/>
            <w:tabs>
              <w:tab w:val="right" w:leader="dot" w:pos="10456"/>
            </w:tabs>
            <w:rPr>
              <w:rFonts w:asciiTheme="minorHAnsi" w:eastAsiaTheme="minorEastAsia" w:hAnsiTheme="minorHAnsi"/>
              <w:noProof/>
              <w:sz w:val="22"/>
              <w:szCs w:val="22"/>
              <w:lang w:eastAsia="en-GB"/>
            </w:rPr>
          </w:pPr>
          <w:hyperlink w:anchor="_Toc128006828" w:history="1">
            <w:r w:rsidR="000E32EB" w:rsidRPr="00BE4DC9">
              <w:rPr>
                <w:rStyle w:val="Hyperlink"/>
                <w:noProof/>
              </w:rPr>
              <w:t>3.1 Linked School &amp; Trust Policies</w:t>
            </w:r>
            <w:r w:rsidR="000E32EB">
              <w:rPr>
                <w:noProof/>
                <w:webHidden/>
              </w:rPr>
              <w:tab/>
            </w:r>
            <w:r w:rsidR="000E32EB">
              <w:rPr>
                <w:noProof/>
                <w:webHidden/>
              </w:rPr>
              <w:fldChar w:fldCharType="begin"/>
            </w:r>
            <w:r w:rsidR="000E32EB">
              <w:rPr>
                <w:noProof/>
                <w:webHidden/>
              </w:rPr>
              <w:instrText xml:space="preserve"> PAGEREF _Toc128006828 \h </w:instrText>
            </w:r>
            <w:r w:rsidR="000E32EB">
              <w:rPr>
                <w:noProof/>
                <w:webHidden/>
              </w:rPr>
            </w:r>
            <w:r w:rsidR="000E32EB">
              <w:rPr>
                <w:noProof/>
                <w:webHidden/>
              </w:rPr>
              <w:fldChar w:fldCharType="separate"/>
            </w:r>
            <w:r w:rsidR="000A11CC">
              <w:rPr>
                <w:noProof/>
                <w:webHidden/>
              </w:rPr>
              <w:t>5</w:t>
            </w:r>
            <w:r w:rsidR="000E32EB">
              <w:rPr>
                <w:noProof/>
                <w:webHidden/>
              </w:rPr>
              <w:fldChar w:fldCharType="end"/>
            </w:r>
          </w:hyperlink>
        </w:p>
        <w:p w14:paraId="4D00954A" w14:textId="6FF8AC7E" w:rsidR="000E32EB" w:rsidRDefault="00C73643">
          <w:pPr>
            <w:pStyle w:val="TOC2"/>
            <w:tabs>
              <w:tab w:val="right" w:leader="dot" w:pos="10456"/>
            </w:tabs>
            <w:rPr>
              <w:rFonts w:asciiTheme="minorHAnsi" w:eastAsiaTheme="minorEastAsia" w:hAnsiTheme="minorHAnsi"/>
              <w:noProof/>
              <w:sz w:val="22"/>
              <w:szCs w:val="22"/>
              <w:lang w:eastAsia="en-GB"/>
            </w:rPr>
          </w:pPr>
          <w:hyperlink w:anchor="_Toc128006829" w:history="1">
            <w:r w:rsidR="000E32EB" w:rsidRPr="00BE4DC9">
              <w:rPr>
                <w:rStyle w:val="Hyperlink"/>
                <w:noProof/>
              </w:rPr>
              <w:t>3.2 Linked National &amp; Local Documents</w:t>
            </w:r>
            <w:r w:rsidR="000E32EB">
              <w:rPr>
                <w:noProof/>
                <w:webHidden/>
              </w:rPr>
              <w:tab/>
            </w:r>
            <w:r w:rsidR="000E32EB">
              <w:rPr>
                <w:noProof/>
                <w:webHidden/>
              </w:rPr>
              <w:fldChar w:fldCharType="begin"/>
            </w:r>
            <w:r w:rsidR="000E32EB">
              <w:rPr>
                <w:noProof/>
                <w:webHidden/>
              </w:rPr>
              <w:instrText xml:space="preserve"> PAGEREF _Toc128006829 \h </w:instrText>
            </w:r>
            <w:r w:rsidR="000E32EB">
              <w:rPr>
                <w:noProof/>
                <w:webHidden/>
              </w:rPr>
            </w:r>
            <w:r w:rsidR="000E32EB">
              <w:rPr>
                <w:noProof/>
                <w:webHidden/>
              </w:rPr>
              <w:fldChar w:fldCharType="separate"/>
            </w:r>
            <w:r w:rsidR="000A11CC">
              <w:rPr>
                <w:noProof/>
                <w:webHidden/>
              </w:rPr>
              <w:t>5</w:t>
            </w:r>
            <w:r w:rsidR="000E32EB">
              <w:rPr>
                <w:noProof/>
                <w:webHidden/>
              </w:rPr>
              <w:fldChar w:fldCharType="end"/>
            </w:r>
          </w:hyperlink>
        </w:p>
        <w:p w14:paraId="2A6C0938" w14:textId="06FD8AD9" w:rsidR="000E32EB" w:rsidRDefault="00C73643">
          <w:pPr>
            <w:pStyle w:val="TOC1"/>
            <w:rPr>
              <w:rFonts w:asciiTheme="minorHAnsi" w:eastAsiaTheme="minorEastAsia" w:hAnsiTheme="minorHAnsi"/>
              <w:b w:val="0"/>
              <w:sz w:val="22"/>
              <w:szCs w:val="22"/>
              <w:lang w:eastAsia="en-GB"/>
            </w:rPr>
          </w:pPr>
          <w:hyperlink w:anchor="_Toc128006830" w:history="1">
            <w:r w:rsidR="000E32EB" w:rsidRPr="00BE4DC9">
              <w:rPr>
                <w:rStyle w:val="Hyperlink"/>
              </w:rPr>
              <w:t>4. Benefits of Active Travel</w:t>
            </w:r>
            <w:r w:rsidR="000E32EB">
              <w:rPr>
                <w:webHidden/>
              </w:rPr>
              <w:tab/>
            </w:r>
            <w:r w:rsidR="000E32EB">
              <w:rPr>
                <w:webHidden/>
              </w:rPr>
              <w:fldChar w:fldCharType="begin"/>
            </w:r>
            <w:r w:rsidR="000E32EB">
              <w:rPr>
                <w:webHidden/>
              </w:rPr>
              <w:instrText xml:space="preserve"> PAGEREF _Toc128006830 \h </w:instrText>
            </w:r>
            <w:r w:rsidR="000E32EB">
              <w:rPr>
                <w:webHidden/>
              </w:rPr>
            </w:r>
            <w:r w:rsidR="000E32EB">
              <w:rPr>
                <w:webHidden/>
              </w:rPr>
              <w:fldChar w:fldCharType="separate"/>
            </w:r>
            <w:r w:rsidR="000A11CC">
              <w:rPr>
                <w:webHidden/>
              </w:rPr>
              <w:t>5</w:t>
            </w:r>
            <w:r w:rsidR="000E32EB">
              <w:rPr>
                <w:webHidden/>
              </w:rPr>
              <w:fldChar w:fldCharType="end"/>
            </w:r>
          </w:hyperlink>
        </w:p>
        <w:p w14:paraId="0DAA7686" w14:textId="506515EB" w:rsidR="000E32EB" w:rsidRDefault="00C73643">
          <w:pPr>
            <w:pStyle w:val="TOC1"/>
            <w:rPr>
              <w:rFonts w:asciiTheme="minorHAnsi" w:eastAsiaTheme="minorEastAsia" w:hAnsiTheme="minorHAnsi"/>
              <w:b w:val="0"/>
              <w:sz w:val="22"/>
              <w:szCs w:val="22"/>
              <w:lang w:eastAsia="en-GB"/>
            </w:rPr>
          </w:pPr>
          <w:hyperlink w:anchor="_Toc128006831" w:history="1">
            <w:r w:rsidR="000E32EB" w:rsidRPr="00BE4DC9">
              <w:rPr>
                <w:rStyle w:val="Hyperlink"/>
              </w:rPr>
              <w:t>5. Strategies for Active Travel</w:t>
            </w:r>
            <w:r w:rsidR="000E32EB">
              <w:rPr>
                <w:webHidden/>
              </w:rPr>
              <w:tab/>
            </w:r>
            <w:r w:rsidR="000E32EB">
              <w:rPr>
                <w:webHidden/>
              </w:rPr>
              <w:fldChar w:fldCharType="begin"/>
            </w:r>
            <w:r w:rsidR="000E32EB">
              <w:rPr>
                <w:webHidden/>
              </w:rPr>
              <w:instrText xml:space="preserve"> PAGEREF _Toc128006831 \h </w:instrText>
            </w:r>
            <w:r w:rsidR="000E32EB">
              <w:rPr>
                <w:webHidden/>
              </w:rPr>
            </w:r>
            <w:r w:rsidR="000E32EB">
              <w:rPr>
                <w:webHidden/>
              </w:rPr>
              <w:fldChar w:fldCharType="separate"/>
            </w:r>
            <w:r w:rsidR="000A11CC">
              <w:rPr>
                <w:webHidden/>
              </w:rPr>
              <w:t>6</w:t>
            </w:r>
            <w:r w:rsidR="000E32EB">
              <w:rPr>
                <w:webHidden/>
              </w:rPr>
              <w:fldChar w:fldCharType="end"/>
            </w:r>
          </w:hyperlink>
        </w:p>
        <w:p w14:paraId="5F91A99A" w14:textId="082EFBF5" w:rsidR="000E32EB" w:rsidRDefault="00C73643">
          <w:pPr>
            <w:pStyle w:val="TOC1"/>
            <w:rPr>
              <w:rFonts w:asciiTheme="minorHAnsi" w:eastAsiaTheme="minorEastAsia" w:hAnsiTheme="minorHAnsi"/>
              <w:b w:val="0"/>
              <w:sz w:val="22"/>
              <w:szCs w:val="22"/>
              <w:lang w:eastAsia="en-GB"/>
            </w:rPr>
          </w:pPr>
          <w:hyperlink w:anchor="_Toc128006832" w:history="1">
            <w:r w:rsidR="000E32EB" w:rsidRPr="00BE4DC9">
              <w:rPr>
                <w:rStyle w:val="Hyperlink"/>
              </w:rPr>
              <w:t>6. Key Responsibilities</w:t>
            </w:r>
            <w:r w:rsidR="000E32EB">
              <w:rPr>
                <w:webHidden/>
              </w:rPr>
              <w:tab/>
            </w:r>
            <w:r w:rsidR="000E32EB">
              <w:rPr>
                <w:webHidden/>
              </w:rPr>
              <w:fldChar w:fldCharType="begin"/>
            </w:r>
            <w:r w:rsidR="000E32EB">
              <w:rPr>
                <w:webHidden/>
              </w:rPr>
              <w:instrText xml:space="preserve"> PAGEREF _Toc128006832 \h </w:instrText>
            </w:r>
            <w:r w:rsidR="000E32EB">
              <w:rPr>
                <w:webHidden/>
              </w:rPr>
            </w:r>
            <w:r w:rsidR="000E32EB">
              <w:rPr>
                <w:webHidden/>
              </w:rPr>
              <w:fldChar w:fldCharType="separate"/>
            </w:r>
            <w:r w:rsidR="000A11CC">
              <w:rPr>
                <w:webHidden/>
              </w:rPr>
              <w:t>6</w:t>
            </w:r>
            <w:r w:rsidR="000E32EB">
              <w:rPr>
                <w:webHidden/>
              </w:rPr>
              <w:fldChar w:fldCharType="end"/>
            </w:r>
          </w:hyperlink>
        </w:p>
        <w:p w14:paraId="72245840" w14:textId="3411E912" w:rsidR="000E32EB" w:rsidRDefault="00C73643">
          <w:pPr>
            <w:pStyle w:val="TOC2"/>
            <w:tabs>
              <w:tab w:val="right" w:leader="dot" w:pos="10456"/>
            </w:tabs>
            <w:rPr>
              <w:rFonts w:asciiTheme="minorHAnsi" w:eastAsiaTheme="minorEastAsia" w:hAnsiTheme="minorHAnsi"/>
              <w:noProof/>
              <w:sz w:val="22"/>
              <w:szCs w:val="22"/>
              <w:lang w:eastAsia="en-GB"/>
            </w:rPr>
          </w:pPr>
          <w:hyperlink w:anchor="_Toc128006833" w:history="1">
            <w:r w:rsidR="000E32EB" w:rsidRPr="00BE4DC9">
              <w:rPr>
                <w:rStyle w:val="Hyperlink"/>
                <w:noProof/>
              </w:rPr>
              <w:t>6.1 Pupils</w:t>
            </w:r>
            <w:r w:rsidR="000E32EB">
              <w:rPr>
                <w:noProof/>
                <w:webHidden/>
              </w:rPr>
              <w:tab/>
            </w:r>
            <w:r w:rsidR="000E32EB">
              <w:rPr>
                <w:noProof/>
                <w:webHidden/>
              </w:rPr>
              <w:fldChar w:fldCharType="begin"/>
            </w:r>
            <w:r w:rsidR="000E32EB">
              <w:rPr>
                <w:noProof/>
                <w:webHidden/>
              </w:rPr>
              <w:instrText xml:space="preserve"> PAGEREF _Toc128006833 \h </w:instrText>
            </w:r>
            <w:r w:rsidR="000E32EB">
              <w:rPr>
                <w:noProof/>
                <w:webHidden/>
              </w:rPr>
            </w:r>
            <w:r w:rsidR="000E32EB">
              <w:rPr>
                <w:noProof/>
                <w:webHidden/>
              </w:rPr>
              <w:fldChar w:fldCharType="separate"/>
            </w:r>
            <w:r w:rsidR="000A11CC">
              <w:rPr>
                <w:noProof/>
                <w:webHidden/>
              </w:rPr>
              <w:t>6</w:t>
            </w:r>
            <w:r w:rsidR="000E32EB">
              <w:rPr>
                <w:noProof/>
                <w:webHidden/>
              </w:rPr>
              <w:fldChar w:fldCharType="end"/>
            </w:r>
          </w:hyperlink>
        </w:p>
        <w:p w14:paraId="775A913F" w14:textId="2F5F1644" w:rsidR="000E32EB" w:rsidRDefault="00C73643">
          <w:pPr>
            <w:pStyle w:val="TOC2"/>
            <w:tabs>
              <w:tab w:val="right" w:leader="dot" w:pos="10456"/>
            </w:tabs>
            <w:rPr>
              <w:rFonts w:asciiTheme="minorHAnsi" w:eastAsiaTheme="minorEastAsia" w:hAnsiTheme="minorHAnsi"/>
              <w:noProof/>
              <w:sz w:val="22"/>
              <w:szCs w:val="22"/>
              <w:lang w:eastAsia="en-GB"/>
            </w:rPr>
          </w:pPr>
          <w:hyperlink w:anchor="_Toc128006834" w:history="1">
            <w:r w:rsidR="000E32EB" w:rsidRPr="00BE4DC9">
              <w:rPr>
                <w:rStyle w:val="Hyperlink"/>
                <w:noProof/>
              </w:rPr>
              <w:t>6.2 Parents/ Carers</w:t>
            </w:r>
            <w:r w:rsidR="000E32EB">
              <w:rPr>
                <w:noProof/>
                <w:webHidden/>
              </w:rPr>
              <w:tab/>
            </w:r>
            <w:r w:rsidR="000E32EB">
              <w:rPr>
                <w:noProof/>
                <w:webHidden/>
              </w:rPr>
              <w:fldChar w:fldCharType="begin"/>
            </w:r>
            <w:r w:rsidR="000E32EB">
              <w:rPr>
                <w:noProof/>
                <w:webHidden/>
              </w:rPr>
              <w:instrText xml:space="preserve"> PAGEREF _Toc128006834 \h </w:instrText>
            </w:r>
            <w:r w:rsidR="000E32EB">
              <w:rPr>
                <w:noProof/>
                <w:webHidden/>
              </w:rPr>
            </w:r>
            <w:r w:rsidR="000E32EB">
              <w:rPr>
                <w:noProof/>
                <w:webHidden/>
              </w:rPr>
              <w:fldChar w:fldCharType="separate"/>
            </w:r>
            <w:r w:rsidR="000A11CC">
              <w:rPr>
                <w:noProof/>
                <w:webHidden/>
              </w:rPr>
              <w:t>6</w:t>
            </w:r>
            <w:r w:rsidR="000E32EB">
              <w:rPr>
                <w:noProof/>
                <w:webHidden/>
              </w:rPr>
              <w:fldChar w:fldCharType="end"/>
            </w:r>
          </w:hyperlink>
        </w:p>
        <w:p w14:paraId="688323C8" w14:textId="2C6133FD" w:rsidR="000E32EB" w:rsidRDefault="00C73643">
          <w:pPr>
            <w:pStyle w:val="TOC1"/>
            <w:rPr>
              <w:rFonts w:asciiTheme="minorHAnsi" w:eastAsiaTheme="minorEastAsia" w:hAnsiTheme="minorHAnsi"/>
              <w:b w:val="0"/>
              <w:sz w:val="22"/>
              <w:szCs w:val="22"/>
              <w:lang w:eastAsia="en-GB"/>
            </w:rPr>
          </w:pPr>
          <w:hyperlink w:anchor="_Toc128006835" w:history="1">
            <w:r w:rsidR="000E32EB" w:rsidRPr="00BE4DC9">
              <w:rPr>
                <w:rStyle w:val="Hyperlink"/>
              </w:rPr>
              <w:t>7. Additional Information</w:t>
            </w:r>
            <w:r w:rsidR="000E32EB">
              <w:rPr>
                <w:webHidden/>
              </w:rPr>
              <w:tab/>
            </w:r>
            <w:r w:rsidR="000E32EB">
              <w:rPr>
                <w:webHidden/>
              </w:rPr>
              <w:fldChar w:fldCharType="begin"/>
            </w:r>
            <w:r w:rsidR="000E32EB">
              <w:rPr>
                <w:webHidden/>
              </w:rPr>
              <w:instrText xml:space="preserve"> PAGEREF _Toc128006835 \h </w:instrText>
            </w:r>
            <w:r w:rsidR="000E32EB">
              <w:rPr>
                <w:webHidden/>
              </w:rPr>
            </w:r>
            <w:r w:rsidR="000E32EB">
              <w:rPr>
                <w:webHidden/>
              </w:rPr>
              <w:fldChar w:fldCharType="separate"/>
            </w:r>
            <w:r w:rsidR="000A11CC">
              <w:rPr>
                <w:webHidden/>
              </w:rPr>
              <w:t>6</w:t>
            </w:r>
            <w:r w:rsidR="000E32EB">
              <w:rPr>
                <w:webHidden/>
              </w:rPr>
              <w:fldChar w:fldCharType="end"/>
            </w:r>
          </w:hyperlink>
        </w:p>
        <w:p w14:paraId="0F4F60E0" w14:textId="53790CFF" w:rsidR="00361044" w:rsidRDefault="00361044" w:rsidP="00024AAA">
          <w:r w:rsidRPr="00361044">
            <w:rPr>
              <w:rFonts w:cs="Poppins"/>
              <w:b/>
              <w:bCs/>
              <w:noProof/>
            </w:rPr>
            <w:fldChar w:fldCharType="end"/>
          </w:r>
        </w:p>
      </w:sdtContent>
    </w:sdt>
    <w:p w14:paraId="5DB34261" w14:textId="24B20BA3" w:rsidR="00361044" w:rsidRDefault="00361044" w:rsidP="00024AAA">
      <w:pPr>
        <w:rPr>
          <w:rFonts w:cs="Poppins"/>
        </w:rPr>
      </w:pPr>
    </w:p>
    <w:p w14:paraId="5D7533C5" w14:textId="652ED748" w:rsidR="00BB2F7E" w:rsidRDefault="00BB2F7E" w:rsidP="00024AAA">
      <w:pPr>
        <w:rPr>
          <w:rFonts w:cs="Poppins"/>
        </w:rPr>
      </w:pPr>
    </w:p>
    <w:p w14:paraId="5105DD44" w14:textId="69065A0F" w:rsidR="003E6258" w:rsidRDefault="003E6258" w:rsidP="00024AAA">
      <w:pPr>
        <w:rPr>
          <w:rFonts w:cs="Poppins"/>
        </w:rPr>
      </w:pPr>
    </w:p>
    <w:p w14:paraId="33B9E1EB" w14:textId="7D1CC07F" w:rsidR="003E6258" w:rsidRDefault="003E6258" w:rsidP="00024AAA">
      <w:pPr>
        <w:rPr>
          <w:rFonts w:cs="Poppins"/>
        </w:rPr>
      </w:pPr>
    </w:p>
    <w:p w14:paraId="5311B6F4" w14:textId="5371DF7F" w:rsidR="003E6258" w:rsidRDefault="003E6258" w:rsidP="00024AAA">
      <w:pPr>
        <w:rPr>
          <w:rFonts w:cs="Poppins"/>
        </w:rPr>
      </w:pPr>
    </w:p>
    <w:p w14:paraId="5297E3C7" w14:textId="5B51013D" w:rsidR="00601983" w:rsidRDefault="00601983" w:rsidP="00024AAA">
      <w:pPr>
        <w:rPr>
          <w:rFonts w:cs="Poppins"/>
        </w:rPr>
      </w:pPr>
    </w:p>
    <w:p w14:paraId="4DA95EE5" w14:textId="75AA59F2" w:rsidR="00601983" w:rsidRDefault="00601983" w:rsidP="00024AAA">
      <w:pPr>
        <w:rPr>
          <w:rFonts w:cs="Poppins"/>
        </w:rPr>
      </w:pPr>
    </w:p>
    <w:p w14:paraId="23498231" w14:textId="56144D38" w:rsidR="00601983" w:rsidRDefault="00601983" w:rsidP="00024AAA">
      <w:pPr>
        <w:rPr>
          <w:rFonts w:cs="Poppins"/>
        </w:rPr>
      </w:pPr>
    </w:p>
    <w:p w14:paraId="63E338C1" w14:textId="1F053508" w:rsidR="00601983" w:rsidRDefault="00601983" w:rsidP="00024AAA">
      <w:pPr>
        <w:rPr>
          <w:rFonts w:cs="Poppins"/>
        </w:rPr>
      </w:pPr>
    </w:p>
    <w:p w14:paraId="25D0437B" w14:textId="6CADF853" w:rsidR="00601983" w:rsidRDefault="000F0EED" w:rsidP="000F0EED">
      <w:pPr>
        <w:tabs>
          <w:tab w:val="left" w:pos="7690"/>
        </w:tabs>
        <w:rPr>
          <w:rFonts w:cs="Poppins"/>
        </w:rPr>
      </w:pPr>
      <w:r>
        <w:rPr>
          <w:rFonts w:cs="Poppins"/>
        </w:rPr>
        <w:tab/>
      </w:r>
    </w:p>
    <w:p w14:paraId="0899EFD2" w14:textId="14920C8E" w:rsidR="00601983" w:rsidRDefault="00601983" w:rsidP="00024AAA">
      <w:pPr>
        <w:rPr>
          <w:rFonts w:cs="Poppins"/>
        </w:rPr>
      </w:pPr>
    </w:p>
    <w:p w14:paraId="41F85F14" w14:textId="706464A5" w:rsidR="00601983" w:rsidRDefault="00601983" w:rsidP="00024AAA">
      <w:pPr>
        <w:rPr>
          <w:rFonts w:cs="Poppins"/>
        </w:rPr>
      </w:pPr>
    </w:p>
    <w:p w14:paraId="5675FABC" w14:textId="0720F49D" w:rsidR="00601983" w:rsidRDefault="00601983" w:rsidP="00024AAA">
      <w:pPr>
        <w:rPr>
          <w:rFonts w:cs="Poppins"/>
        </w:rPr>
      </w:pPr>
    </w:p>
    <w:p w14:paraId="1654D73F" w14:textId="4FD245CE" w:rsidR="00601983" w:rsidRDefault="00601983" w:rsidP="00024AAA">
      <w:pPr>
        <w:rPr>
          <w:rFonts w:cs="Poppins"/>
        </w:rPr>
      </w:pPr>
    </w:p>
    <w:p w14:paraId="50CCD956" w14:textId="5DBA887D" w:rsidR="00601983" w:rsidRDefault="00601983" w:rsidP="00024AAA">
      <w:pPr>
        <w:rPr>
          <w:rFonts w:cs="Poppins"/>
        </w:rPr>
      </w:pPr>
    </w:p>
    <w:p w14:paraId="581311DA" w14:textId="6EA0CE5B" w:rsidR="00601983" w:rsidRDefault="00601983" w:rsidP="00024AAA">
      <w:pPr>
        <w:rPr>
          <w:rFonts w:cs="Poppins"/>
        </w:rPr>
      </w:pPr>
    </w:p>
    <w:p w14:paraId="2A19640F" w14:textId="2B20559D" w:rsidR="00601983" w:rsidRDefault="00601983" w:rsidP="00024AAA">
      <w:pPr>
        <w:rPr>
          <w:rFonts w:cs="Poppins"/>
        </w:rPr>
      </w:pPr>
    </w:p>
    <w:p w14:paraId="12812A6D" w14:textId="00454888" w:rsidR="00601983" w:rsidRDefault="00601983" w:rsidP="00024AAA">
      <w:pPr>
        <w:rPr>
          <w:rFonts w:cs="Poppins"/>
        </w:rPr>
      </w:pPr>
    </w:p>
    <w:p w14:paraId="7CFC2DF8" w14:textId="717C7582" w:rsidR="00601983" w:rsidRDefault="00601983" w:rsidP="00024AAA">
      <w:pPr>
        <w:rPr>
          <w:rFonts w:cs="Poppins"/>
        </w:rPr>
      </w:pPr>
    </w:p>
    <w:p w14:paraId="4EB4F28A" w14:textId="0EC96AC8" w:rsidR="00601983" w:rsidRDefault="00601983" w:rsidP="00024AAA">
      <w:pPr>
        <w:rPr>
          <w:rFonts w:cs="Poppins"/>
        </w:rPr>
      </w:pPr>
    </w:p>
    <w:p w14:paraId="3914558F" w14:textId="5C231049" w:rsidR="00854F12" w:rsidRDefault="00854F12" w:rsidP="00024AAA">
      <w:pPr>
        <w:rPr>
          <w:rFonts w:cs="Poppins"/>
        </w:rPr>
      </w:pPr>
    </w:p>
    <w:p w14:paraId="00F431BC" w14:textId="59B5107A" w:rsidR="00361044" w:rsidRDefault="00854F12" w:rsidP="00024AAA">
      <w:pPr>
        <w:pStyle w:val="Heading1"/>
      </w:pPr>
      <w:bookmarkStart w:id="0" w:name="_Toc128006816"/>
      <w:r>
        <w:lastRenderedPageBreak/>
        <w:t xml:space="preserve">1. Our </w:t>
      </w:r>
      <w:r w:rsidR="00A84DD7">
        <w:t>School</w:t>
      </w:r>
      <w:bookmarkEnd w:id="0"/>
    </w:p>
    <w:p w14:paraId="1245F2E9" w14:textId="77777777" w:rsidR="00A84DD7" w:rsidRPr="00A84DD7" w:rsidRDefault="00A84DD7" w:rsidP="00024AAA"/>
    <w:p w14:paraId="71130658" w14:textId="62293CA4" w:rsidR="00E24C50" w:rsidRPr="00E24C50" w:rsidRDefault="00854F12" w:rsidP="00024AAA">
      <w:pPr>
        <w:pStyle w:val="Heading2"/>
        <w:rPr>
          <w:rStyle w:val="Strong"/>
          <w:b/>
          <w:bCs w:val="0"/>
        </w:rPr>
      </w:pPr>
      <w:bookmarkStart w:id="1" w:name="_Toc128006817"/>
      <w:r>
        <w:rPr>
          <w:rStyle w:val="Strong"/>
          <w:b/>
          <w:bCs w:val="0"/>
        </w:rPr>
        <w:t>1.</w:t>
      </w:r>
      <w:r w:rsidR="006A40FF">
        <w:rPr>
          <w:rStyle w:val="Strong"/>
          <w:b/>
          <w:bCs w:val="0"/>
        </w:rPr>
        <w:t>1</w:t>
      </w:r>
      <w:r>
        <w:rPr>
          <w:rStyle w:val="Strong"/>
          <w:b/>
          <w:bCs w:val="0"/>
        </w:rPr>
        <w:t xml:space="preserve"> Our Vision</w:t>
      </w:r>
      <w:bookmarkEnd w:id="1"/>
    </w:p>
    <w:p w14:paraId="352C7D6B" w14:textId="7FDAE463" w:rsidR="00930A46" w:rsidRDefault="00A6297F" w:rsidP="00024AAA">
      <w:pPr>
        <w:rPr>
          <w:rFonts w:cs="Poppins"/>
          <w:bCs/>
          <w:color w:val="212529"/>
        </w:rPr>
      </w:pPr>
      <w:r w:rsidRPr="00930A46">
        <w:rPr>
          <w:rStyle w:val="Strong"/>
          <w:rFonts w:cs="Poppins"/>
          <w:b w:val="0"/>
          <w:bCs w:val="0"/>
          <w:color w:val="7D0F2E"/>
        </w:rPr>
        <w:t>Grow.</w:t>
      </w:r>
      <w:r w:rsidRPr="00930A46">
        <w:rPr>
          <w:rStyle w:val="Strong"/>
          <w:rFonts w:cs="Poppins"/>
          <w:b w:val="0"/>
          <w:bCs w:val="0"/>
          <w:color w:val="212529"/>
        </w:rPr>
        <w:t> </w:t>
      </w:r>
      <w:r w:rsidRPr="00930A46">
        <w:rPr>
          <w:rStyle w:val="Strong"/>
          <w:rFonts w:cs="Poppins"/>
          <w:b w:val="0"/>
          <w:bCs w:val="0"/>
          <w:color w:val="99CC00"/>
        </w:rPr>
        <w:t>Achieve.</w:t>
      </w:r>
      <w:r w:rsidRPr="00930A46">
        <w:rPr>
          <w:rStyle w:val="Strong"/>
          <w:rFonts w:cs="Poppins"/>
          <w:b w:val="0"/>
          <w:bCs w:val="0"/>
          <w:color w:val="212529"/>
        </w:rPr>
        <w:t> </w:t>
      </w:r>
      <w:r w:rsidRPr="00930A46">
        <w:rPr>
          <w:rStyle w:val="Strong"/>
          <w:rFonts w:cs="Poppins"/>
          <w:b w:val="0"/>
          <w:bCs w:val="0"/>
          <w:color w:val="FFCC00"/>
        </w:rPr>
        <w:t>Shine</w:t>
      </w:r>
      <w:r w:rsidR="00930A46" w:rsidRPr="00930A46">
        <w:rPr>
          <w:rStyle w:val="Strong"/>
          <w:rFonts w:cs="Poppins"/>
          <w:b w:val="0"/>
          <w:bCs w:val="0"/>
          <w:color w:val="FFCC00"/>
        </w:rPr>
        <w:t xml:space="preserve"> - </w:t>
      </w:r>
      <w:r w:rsidRPr="00930A46">
        <w:rPr>
          <w:rFonts w:cs="Poppins"/>
          <w:bCs/>
          <w:color w:val="212529"/>
        </w:rPr>
        <w:t>These are much more than words or a motto. At Churchfield Primary School we enable all children to </w:t>
      </w:r>
      <w:r w:rsidRPr="00930A46">
        <w:rPr>
          <w:rStyle w:val="Strong"/>
          <w:rFonts w:cs="Poppins"/>
          <w:bCs w:val="0"/>
          <w:color w:val="212529"/>
        </w:rPr>
        <w:t>grow</w:t>
      </w:r>
      <w:r w:rsidRPr="00930A46">
        <w:rPr>
          <w:rFonts w:cs="Poppins"/>
          <w:bCs/>
          <w:color w:val="212529"/>
        </w:rPr>
        <w:t> as independent learners, </w:t>
      </w:r>
      <w:r w:rsidRPr="00930A46">
        <w:rPr>
          <w:rStyle w:val="Strong"/>
          <w:rFonts w:cs="Poppins"/>
          <w:bCs w:val="0"/>
          <w:color w:val="212529"/>
        </w:rPr>
        <w:t>achieve</w:t>
      </w:r>
      <w:r w:rsidRPr="00930A46">
        <w:rPr>
          <w:rFonts w:cs="Poppins"/>
          <w:bCs/>
          <w:color w:val="212529"/>
        </w:rPr>
        <w:t> more than they ever believe they could and </w:t>
      </w:r>
      <w:r w:rsidRPr="00930A46">
        <w:rPr>
          <w:rStyle w:val="Strong"/>
          <w:rFonts w:cs="Poppins"/>
          <w:bCs w:val="0"/>
          <w:color w:val="212529"/>
        </w:rPr>
        <w:t>shine</w:t>
      </w:r>
      <w:r w:rsidRPr="00930A46">
        <w:rPr>
          <w:rFonts w:cs="Poppins"/>
          <w:bCs/>
          <w:color w:val="212529"/>
        </w:rPr>
        <w:t> as unique individuals. Our school is a very special place, having been the beating heart of our community for over 120 years, we respect the lessons of the past whilst looking to the difference we can make in the future. Preparing our pupils for life in an ever-changing world, developing curious, well-rounded individuals who are determined to succeed.</w:t>
      </w:r>
    </w:p>
    <w:p w14:paraId="0B789F62" w14:textId="77777777" w:rsidR="00854F12" w:rsidRPr="003E6258" w:rsidRDefault="00854F12" w:rsidP="00024AAA">
      <w:pPr>
        <w:rPr>
          <w:rFonts w:cs="Poppins"/>
          <w:bCs/>
          <w:color w:val="212529"/>
        </w:rPr>
      </w:pPr>
    </w:p>
    <w:p w14:paraId="5772EAEC" w14:textId="68F1092A" w:rsidR="009F0086" w:rsidRDefault="00854F12" w:rsidP="00024AAA">
      <w:pPr>
        <w:pStyle w:val="Heading2"/>
      </w:pPr>
      <w:bookmarkStart w:id="2" w:name="_Toc128006818"/>
      <w:r>
        <w:t>1.2 Our Values</w:t>
      </w:r>
      <w:bookmarkEnd w:id="2"/>
    </w:p>
    <w:p w14:paraId="1B26DEF7" w14:textId="63D660EA" w:rsidR="003E6258" w:rsidRDefault="009F0086" w:rsidP="00024AAA">
      <w:r>
        <w:rPr>
          <w:noProof/>
        </w:rPr>
        <w:drawing>
          <wp:inline distT="0" distB="0" distL="0" distR="0" wp14:anchorId="0676EF72" wp14:editId="124D7A73">
            <wp:extent cx="5850890" cy="4057015"/>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850890" cy="4057015"/>
                    </a:xfrm>
                    <a:prstGeom prst="rect">
                      <a:avLst/>
                    </a:prstGeom>
                  </pic:spPr>
                </pic:pic>
              </a:graphicData>
            </a:graphic>
          </wp:inline>
        </w:drawing>
      </w:r>
    </w:p>
    <w:p w14:paraId="3250CD78" w14:textId="77777777" w:rsidR="00854F12" w:rsidRDefault="00854F12" w:rsidP="00024AAA"/>
    <w:p w14:paraId="5A147A47" w14:textId="4AC4329C" w:rsidR="009F0086" w:rsidRDefault="00854F12" w:rsidP="00024AAA">
      <w:pPr>
        <w:pStyle w:val="Heading2"/>
      </w:pPr>
      <w:bookmarkStart w:id="3" w:name="_Toc128006819"/>
      <w:r>
        <w:t>1.3 Our Golden Rule</w:t>
      </w:r>
      <w:bookmarkEnd w:id="3"/>
    </w:p>
    <w:p w14:paraId="1DF2B50E" w14:textId="77777777" w:rsidR="000E32EB" w:rsidRDefault="000E32EB" w:rsidP="000E32EB">
      <w:pPr>
        <w:jc w:val="center"/>
      </w:pPr>
      <w:r>
        <w:rPr>
          <w:noProof/>
        </w:rPr>
        <w:drawing>
          <wp:inline distT="0" distB="0" distL="0" distR="0" wp14:anchorId="4D696689" wp14:editId="5F8F7766">
            <wp:extent cx="6645910" cy="2423160"/>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olden Rule Logo.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645910" cy="2423160"/>
                    </a:xfrm>
                    <a:prstGeom prst="rect">
                      <a:avLst/>
                    </a:prstGeom>
                  </pic:spPr>
                </pic:pic>
              </a:graphicData>
            </a:graphic>
          </wp:inline>
        </w:drawing>
      </w:r>
    </w:p>
    <w:p w14:paraId="0318A458" w14:textId="77777777" w:rsidR="000E32EB" w:rsidRDefault="000E32EB" w:rsidP="000E32EB"/>
    <w:p w14:paraId="636577AB" w14:textId="77777777" w:rsidR="000E32EB" w:rsidRDefault="000E32EB" w:rsidP="000E32EB"/>
    <w:p w14:paraId="46ACC1B3" w14:textId="77777777" w:rsidR="000E32EB" w:rsidRDefault="000E32EB" w:rsidP="000E32EB"/>
    <w:p w14:paraId="6C8FD40E" w14:textId="77777777" w:rsidR="000E32EB" w:rsidRDefault="000E32EB" w:rsidP="000E32EB">
      <w:pPr>
        <w:pStyle w:val="Heading2"/>
      </w:pPr>
      <w:bookmarkStart w:id="4" w:name="_Toc127951331"/>
      <w:bookmarkStart w:id="5" w:name="_Toc128003293"/>
      <w:bookmarkStart w:id="6" w:name="_Toc128006820"/>
      <w:r>
        <w:lastRenderedPageBreak/>
        <w:t>1.4 Our School Aims</w:t>
      </w:r>
      <w:bookmarkEnd w:id="4"/>
      <w:bookmarkEnd w:id="5"/>
      <w:bookmarkEnd w:id="6"/>
    </w:p>
    <w:p w14:paraId="64C709BB" w14:textId="77777777" w:rsidR="000E32EB" w:rsidRPr="00451C89" w:rsidRDefault="000E32EB" w:rsidP="000E32EB">
      <w:pPr>
        <w:pStyle w:val="Heading6"/>
        <w:spacing w:before="0"/>
        <w:rPr>
          <w:rFonts w:ascii="Poppins" w:hAnsi="Poppins" w:cs="Poppins"/>
          <w:color w:val="auto"/>
          <w:sz w:val="15"/>
        </w:rPr>
      </w:pPr>
      <w:r w:rsidRPr="00451C89">
        <w:rPr>
          <w:rFonts w:ascii="Poppins" w:hAnsi="Poppins" w:cs="Poppins"/>
          <w:bCs/>
          <w:color w:val="auto"/>
        </w:rPr>
        <w:t>Our school aims are underpinned by our values. Through our school values, we aim to:</w:t>
      </w:r>
    </w:p>
    <w:p w14:paraId="42CD3375" w14:textId="77777777" w:rsidR="000E32EB" w:rsidRPr="00451C89" w:rsidRDefault="000E32EB" w:rsidP="000E32EB">
      <w:pPr>
        <w:numPr>
          <w:ilvl w:val="0"/>
          <w:numId w:val="38"/>
        </w:numPr>
        <w:spacing w:before="100" w:beforeAutospacing="1" w:after="100" w:afterAutospacing="1"/>
        <w:rPr>
          <w:rFonts w:cs="Poppins"/>
        </w:rPr>
      </w:pPr>
      <w:r w:rsidRPr="00451C89">
        <w:rPr>
          <w:rFonts w:cs="Poppins"/>
        </w:rPr>
        <w:t>Promote high standards of academic and vocational achievement for every child, every time, through a highly-inclusive approach.</w:t>
      </w:r>
    </w:p>
    <w:p w14:paraId="553BF841" w14:textId="77777777" w:rsidR="000E32EB" w:rsidRPr="00451C89" w:rsidRDefault="000E32EB" w:rsidP="000E32EB">
      <w:pPr>
        <w:numPr>
          <w:ilvl w:val="0"/>
          <w:numId w:val="38"/>
        </w:numPr>
        <w:spacing w:before="100" w:beforeAutospacing="1" w:after="100" w:afterAutospacing="1"/>
        <w:rPr>
          <w:rFonts w:cs="Poppins"/>
        </w:rPr>
      </w:pPr>
      <w:r w:rsidRPr="00451C89">
        <w:rPr>
          <w:rFonts w:cs="Poppins"/>
        </w:rPr>
        <w:t>Promote a holistic view of the whole child, supporting them to become well-rounded individuals and members of society.</w:t>
      </w:r>
    </w:p>
    <w:p w14:paraId="78AFACE7" w14:textId="77777777" w:rsidR="000E32EB" w:rsidRPr="00451C89" w:rsidRDefault="000E32EB" w:rsidP="000E32EB">
      <w:pPr>
        <w:numPr>
          <w:ilvl w:val="0"/>
          <w:numId w:val="38"/>
        </w:numPr>
        <w:spacing w:before="100" w:beforeAutospacing="1" w:after="100" w:afterAutospacing="1"/>
        <w:rPr>
          <w:rFonts w:cs="Poppins"/>
        </w:rPr>
      </w:pPr>
      <w:r w:rsidRPr="00451C89">
        <w:rPr>
          <w:rFonts w:cs="Poppins"/>
        </w:rPr>
        <w:t>Encourage all children to develop positive relationships with, and respect for, themselves, each other, our local community and the wider world.</w:t>
      </w:r>
    </w:p>
    <w:p w14:paraId="06890B37" w14:textId="77777777" w:rsidR="000E32EB" w:rsidRDefault="000E32EB" w:rsidP="000E32EB">
      <w:pPr>
        <w:numPr>
          <w:ilvl w:val="0"/>
          <w:numId w:val="38"/>
        </w:numPr>
        <w:spacing w:before="100" w:beforeAutospacing="1" w:after="100" w:afterAutospacing="1"/>
        <w:rPr>
          <w:rFonts w:cs="Poppins"/>
        </w:rPr>
      </w:pPr>
      <w:r w:rsidRPr="00451C89">
        <w:rPr>
          <w:rFonts w:cs="Poppins"/>
        </w:rPr>
        <w:t>Provide a safe, welcoming and positive environment for our children and families; acting as a hub at the heart of our community.</w:t>
      </w:r>
    </w:p>
    <w:p w14:paraId="527FE2AB" w14:textId="77777777" w:rsidR="000E32EB" w:rsidRDefault="000E32EB" w:rsidP="000E32EB">
      <w:pPr>
        <w:pStyle w:val="Heading2"/>
      </w:pPr>
      <w:bookmarkStart w:id="7" w:name="_Toc127951332"/>
      <w:bookmarkStart w:id="8" w:name="_Toc128003294"/>
      <w:bookmarkStart w:id="9" w:name="_Toc128006821"/>
      <w:r>
        <w:t>1.5 Our Community</w:t>
      </w:r>
      <w:bookmarkEnd w:id="7"/>
      <w:bookmarkEnd w:id="8"/>
      <w:bookmarkEnd w:id="9"/>
    </w:p>
    <w:p w14:paraId="0F27A1FA" w14:textId="77777777" w:rsidR="000E32EB" w:rsidRDefault="000E32EB" w:rsidP="000E32EB">
      <w:pPr>
        <w:shd w:val="clear" w:color="auto" w:fill="FFFFFF" w:themeFill="background1"/>
      </w:pPr>
      <w:r w:rsidRPr="00451C89">
        <w:t>Bricks and mortar do not make a school, people do. We can achieve great things when we work together, and our community is at the heart of what we do. We are a hub of support for our families, and provide a safe and loving environment for our children to shine.</w:t>
      </w:r>
    </w:p>
    <w:p w14:paraId="7E7D9DDA" w14:textId="77777777" w:rsidR="000E32EB" w:rsidRDefault="000E32EB" w:rsidP="000E32EB">
      <w:pPr>
        <w:shd w:val="clear" w:color="auto" w:fill="FFFFFF" w:themeFill="background1"/>
      </w:pPr>
    </w:p>
    <w:p w14:paraId="341DB094" w14:textId="77777777" w:rsidR="000E32EB" w:rsidRPr="00451C89" w:rsidRDefault="000E32EB" w:rsidP="000E32EB">
      <w:pPr>
        <w:pStyle w:val="Heading2"/>
      </w:pPr>
      <w:bookmarkStart w:id="10" w:name="_Toc127951333"/>
      <w:bookmarkStart w:id="11" w:name="_Toc128003295"/>
      <w:bookmarkStart w:id="12" w:name="_Toc128006822"/>
      <w:r>
        <w:t>1.6 Our Academy Trust</w:t>
      </w:r>
      <w:bookmarkEnd w:id="10"/>
      <w:bookmarkEnd w:id="11"/>
      <w:bookmarkEnd w:id="12"/>
    </w:p>
    <w:p w14:paraId="720BE552" w14:textId="77777777" w:rsidR="000E32EB" w:rsidRPr="00451C89" w:rsidRDefault="000E32EB" w:rsidP="000E32EB">
      <w:r w:rsidRPr="00451C89">
        <w:t>Since December 2019 we have been a proud member of Waterton Academy Trust, providing even more opportunities for our pupils to shine. As part of the Waterton family, we ensure that success for all is not a goal, but an expectation.</w:t>
      </w:r>
    </w:p>
    <w:p w14:paraId="2547AD40" w14:textId="741D2A75" w:rsidR="009F0086" w:rsidRDefault="009F0086" w:rsidP="00024AAA">
      <w:pPr>
        <w:jc w:val="center"/>
      </w:pPr>
    </w:p>
    <w:p w14:paraId="5621A938" w14:textId="7E8FA31A" w:rsidR="009F0086" w:rsidRDefault="009F0086" w:rsidP="00024AAA"/>
    <w:p w14:paraId="677107D1" w14:textId="7645C200" w:rsidR="006F469B" w:rsidRDefault="006F469B" w:rsidP="00024AAA"/>
    <w:p w14:paraId="6D307B79" w14:textId="68C70E5E" w:rsidR="006F469B" w:rsidRDefault="006F469B" w:rsidP="00024AAA"/>
    <w:p w14:paraId="377F0876" w14:textId="75F4B7A5" w:rsidR="0058770D" w:rsidRDefault="0058770D" w:rsidP="00024AAA"/>
    <w:p w14:paraId="48363884" w14:textId="6322F84B" w:rsidR="001630EF" w:rsidRDefault="001630EF" w:rsidP="00024AAA"/>
    <w:p w14:paraId="4F9C3501" w14:textId="0E5FD1AD" w:rsidR="001630EF" w:rsidRDefault="001630EF" w:rsidP="00024AAA"/>
    <w:p w14:paraId="0CFB8EFA" w14:textId="29A8B7FB" w:rsidR="000E32EB" w:rsidRDefault="000E32EB" w:rsidP="00024AAA"/>
    <w:p w14:paraId="48A6E3A3" w14:textId="4577BAAF" w:rsidR="000E32EB" w:rsidRDefault="000E32EB" w:rsidP="00024AAA"/>
    <w:p w14:paraId="1D419694" w14:textId="783A7EC8" w:rsidR="000E32EB" w:rsidRDefault="000E32EB" w:rsidP="00024AAA"/>
    <w:p w14:paraId="771EC8BF" w14:textId="73083E98" w:rsidR="000E32EB" w:rsidRDefault="000E32EB" w:rsidP="00024AAA"/>
    <w:p w14:paraId="1E564D20" w14:textId="6FD97A7F" w:rsidR="000E32EB" w:rsidRDefault="000E32EB" w:rsidP="00024AAA"/>
    <w:p w14:paraId="053D4AFC" w14:textId="1B7247F1" w:rsidR="000E32EB" w:rsidRDefault="000E32EB" w:rsidP="00024AAA"/>
    <w:p w14:paraId="0A3EAA57" w14:textId="21199184" w:rsidR="000E32EB" w:rsidRDefault="000E32EB" w:rsidP="00024AAA"/>
    <w:p w14:paraId="6CF03A7C" w14:textId="57009677" w:rsidR="000E32EB" w:rsidRDefault="000E32EB" w:rsidP="00024AAA"/>
    <w:p w14:paraId="4C9930F7" w14:textId="2BF8567D" w:rsidR="000E32EB" w:rsidRDefault="000E32EB" w:rsidP="00024AAA"/>
    <w:p w14:paraId="711ABC52" w14:textId="29B7777F" w:rsidR="000E32EB" w:rsidRDefault="000E32EB" w:rsidP="00024AAA"/>
    <w:p w14:paraId="7E701794" w14:textId="2D457DCE" w:rsidR="000E32EB" w:rsidRDefault="000E32EB" w:rsidP="00024AAA"/>
    <w:p w14:paraId="5DF8172F" w14:textId="119E4DA1" w:rsidR="000E32EB" w:rsidRDefault="000E32EB" w:rsidP="00024AAA"/>
    <w:p w14:paraId="0114CE04" w14:textId="16302F98" w:rsidR="000E32EB" w:rsidRDefault="000E32EB" w:rsidP="00024AAA"/>
    <w:p w14:paraId="519EA047" w14:textId="4D77A2C4" w:rsidR="000E32EB" w:rsidRDefault="000E32EB" w:rsidP="00024AAA"/>
    <w:p w14:paraId="01AC08A2" w14:textId="3FD3D0A5" w:rsidR="000E32EB" w:rsidRDefault="000E32EB" w:rsidP="00024AAA"/>
    <w:p w14:paraId="3BF820B6" w14:textId="390BBDA2" w:rsidR="000E32EB" w:rsidRDefault="000E32EB" w:rsidP="00024AAA"/>
    <w:p w14:paraId="1276CFB0" w14:textId="730A52A0" w:rsidR="000E32EB" w:rsidRDefault="000E32EB" w:rsidP="00024AAA"/>
    <w:p w14:paraId="6E10AD19" w14:textId="10CD845B" w:rsidR="000E32EB" w:rsidRDefault="000E32EB" w:rsidP="00024AAA"/>
    <w:p w14:paraId="375B5CAB" w14:textId="46FEDC25" w:rsidR="000E32EB" w:rsidRDefault="000E32EB" w:rsidP="00024AAA"/>
    <w:p w14:paraId="3A5050FB" w14:textId="363F8959" w:rsidR="000E32EB" w:rsidRDefault="000E32EB" w:rsidP="00024AAA"/>
    <w:p w14:paraId="3E84DED8" w14:textId="77777777" w:rsidR="000E32EB" w:rsidRDefault="000E32EB" w:rsidP="00024AAA"/>
    <w:p w14:paraId="3D5D7083" w14:textId="44B2170C" w:rsidR="001630EF" w:rsidRDefault="001630EF" w:rsidP="00024AAA"/>
    <w:p w14:paraId="7F2B0FCE" w14:textId="320A59FB" w:rsidR="001630EF" w:rsidRDefault="001630EF" w:rsidP="00024AAA"/>
    <w:p w14:paraId="5EE91AB9" w14:textId="77777777" w:rsidR="001630EF" w:rsidRDefault="001630EF" w:rsidP="00024AAA">
      <w:pPr>
        <w:pStyle w:val="Heading1"/>
        <w:rPr>
          <w:lang w:val="en-US"/>
        </w:rPr>
      </w:pPr>
      <w:bookmarkStart w:id="13" w:name="_Toc97759060"/>
      <w:bookmarkStart w:id="14" w:name="_Toc128006823"/>
      <w:r>
        <w:rPr>
          <w:lang w:val="en-US"/>
        </w:rPr>
        <w:lastRenderedPageBreak/>
        <w:t>2. Policy Summary</w:t>
      </w:r>
      <w:bookmarkEnd w:id="13"/>
      <w:bookmarkEnd w:id="14"/>
    </w:p>
    <w:p w14:paraId="2FB302B9" w14:textId="77777777" w:rsidR="001630EF" w:rsidRPr="00A84DD7" w:rsidRDefault="001630EF" w:rsidP="00024AAA">
      <w:pPr>
        <w:rPr>
          <w:lang w:val="en-US"/>
        </w:rPr>
      </w:pPr>
    </w:p>
    <w:p w14:paraId="017C530B" w14:textId="69A96F1E" w:rsidR="001630EF" w:rsidRPr="00E24C50" w:rsidRDefault="001630EF" w:rsidP="00024AAA">
      <w:pPr>
        <w:pStyle w:val="Heading2"/>
        <w:rPr>
          <w:lang w:val="en-US"/>
        </w:rPr>
      </w:pPr>
      <w:bookmarkStart w:id="15" w:name="_Toc97759061"/>
      <w:bookmarkStart w:id="16" w:name="_Toc128006824"/>
      <w:r>
        <w:rPr>
          <w:lang w:val="en-US"/>
        </w:rPr>
        <w:t>2.1 Policy Introduction</w:t>
      </w:r>
      <w:bookmarkEnd w:id="15"/>
      <w:r w:rsidR="000D4B8C">
        <w:rPr>
          <w:lang w:val="en-US"/>
        </w:rPr>
        <w:t xml:space="preserve"> &amp; Rationale</w:t>
      </w:r>
      <w:bookmarkEnd w:id="16"/>
    </w:p>
    <w:p w14:paraId="01A4C03E" w14:textId="6CBB7BEE" w:rsidR="006A39CE" w:rsidRDefault="006A39CE" w:rsidP="006A39CE">
      <w:pPr>
        <w:rPr>
          <w:rFonts w:cs="Poppins"/>
        </w:rPr>
      </w:pPr>
      <w:bookmarkStart w:id="17" w:name="_Toc97759062"/>
      <w:r w:rsidRPr="0009796E">
        <w:rPr>
          <w:rFonts w:cs="Poppins"/>
        </w:rPr>
        <w:t xml:space="preserve">At Churchfield Primary School we are committed to increasing the levels of active and sustainable travel on the school journey. We encourage pupils, parents and staff to travel to school by cycling, scooting and walking wherever possible. We will work in partnership with the local authority and other organisations to help us. </w:t>
      </w:r>
      <w:r>
        <w:rPr>
          <w:rFonts w:cs="Poppins"/>
          <w:b/>
        </w:rPr>
        <w:t xml:space="preserve"> </w:t>
      </w:r>
      <w:r w:rsidRPr="0009796E">
        <w:rPr>
          <w:rFonts w:cs="Poppins"/>
        </w:rPr>
        <w:t xml:space="preserve">This school travel policy explains how we will be encouraging active travel to school. We will discuss the policy with the pupils, parents and governors and re-visit it periodically to ensure its relevance. For pupils, parents or staff unable to travel to school actively, we encourage use of public transport, park and stride or car-share. </w:t>
      </w:r>
    </w:p>
    <w:p w14:paraId="607467B5" w14:textId="77777777" w:rsidR="006A39CE" w:rsidRPr="0009796E" w:rsidRDefault="006A39CE" w:rsidP="006A39CE">
      <w:pPr>
        <w:rPr>
          <w:rFonts w:cs="Poppins"/>
          <w:b/>
        </w:rPr>
      </w:pPr>
    </w:p>
    <w:p w14:paraId="7343FE8C" w14:textId="77777777" w:rsidR="001630EF" w:rsidRPr="00CC4C61" w:rsidRDefault="001630EF" w:rsidP="00024AAA">
      <w:pPr>
        <w:pStyle w:val="Heading2"/>
        <w:rPr>
          <w:lang w:val="en-US"/>
        </w:rPr>
      </w:pPr>
      <w:bookmarkStart w:id="18" w:name="_Toc128006825"/>
      <w:r>
        <w:rPr>
          <w:lang w:val="en-US"/>
        </w:rPr>
        <w:t>2.2 Policy Aims</w:t>
      </w:r>
      <w:bookmarkEnd w:id="17"/>
      <w:bookmarkEnd w:id="18"/>
    </w:p>
    <w:p w14:paraId="1289388F" w14:textId="77777777" w:rsidR="001630EF" w:rsidRDefault="001630EF" w:rsidP="00024AAA">
      <w:pPr>
        <w:rPr>
          <w:rFonts w:cs="Poppins"/>
          <w:szCs w:val="18"/>
          <w:lang w:val="en-US"/>
        </w:rPr>
      </w:pPr>
      <w:r w:rsidRPr="00825B69">
        <w:rPr>
          <w:rFonts w:cs="Poppins"/>
          <w:szCs w:val="18"/>
          <w:lang w:val="en-US"/>
        </w:rPr>
        <w:t>This policy is underpinned by the central aims of Churchfield Primary School and the values held by the school community. This policy aims to:</w:t>
      </w:r>
    </w:p>
    <w:p w14:paraId="354B9334" w14:textId="77777777" w:rsidR="001630EF" w:rsidRPr="00825B69" w:rsidRDefault="001630EF" w:rsidP="00024AAA">
      <w:pPr>
        <w:rPr>
          <w:rFonts w:cs="Poppins"/>
          <w:szCs w:val="18"/>
          <w:lang w:val="en-US"/>
        </w:rPr>
      </w:pPr>
    </w:p>
    <w:p w14:paraId="2F5AEFC8" w14:textId="70AA0FBB" w:rsidR="001630EF" w:rsidRPr="00825B69" w:rsidRDefault="001630EF" w:rsidP="00024AAA">
      <w:pPr>
        <w:pStyle w:val="ListParagraph"/>
        <w:numPr>
          <w:ilvl w:val="0"/>
          <w:numId w:val="1"/>
        </w:numPr>
        <w:rPr>
          <w:rFonts w:ascii="Poppins" w:hAnsi="Poppins" w:cs="Poppins"/>
          <w:sz w:val="18"/>
          <w:szCs w:val="18"/>
          <w:lang w:val="en-US"/>
        </w:rPr>
      </w:pPr>
      <w:r w:rsidRPr="00825B69">
        <w:rPr>
          <w:rFonts w:ascii="Poppins" w:hAnsi="Poppins" w:cs="Poppins"/>
          <w:sz w:val="18"/>
          <w:szCs w:val="18"/>
          <w:lang w:val="en-US"/>
        </w:rPr>
        <w:t xml:space="preserve">Provide information for all stakeholders on </w:t>
      </w:r>
      <w:r w:rsidR="000D4B8C">
        <w:rPr>
          <w:rFonts w:ascii="Poppins" w:hAnsi="Poppins" w:cs="Poppins"/>
          <w:sz w:val="18"/>
          <w:szCs w:val="18"/>
          <w:lang w:val="en-US"/>
        </w:rPr>
        <w:t xml:space="preserve">the </w:t>
      </w:r>
      <w:r w:rsidR="006A39CE">
        <w:rPr>
          <w:rFonts w:ascii="Poppins" w:hAnsi="Poppins" w:cs="Poppins"/>
          <w:sz w:val="18"/>
          <w:szCs w:val="18"/>
          <w:lang w:val="en-US"/>
        </w:rPr>
        <w:t>benefits of active travel</w:t>
      </w:r>
      <w:r w:rsidR="000D4B8C">
        <w:rPr>
          <w:rFonts w:ascii="Poppins" w:hAnsi="Poppins" w:cs="Poppins"/>
          <w:sz w:val="18"/>
          <w:szCs w:val="18"/>
          <w:lang w:val="en-US"/>
        </w:rPr>
        <w:t xml:space="preserve"> </w:t>
      </w:r>
    </w:p>
    <w:p w14:paraId="4EADA6D8" w14:textId="0844077F" w:rsidR="001630EF" w:rsidRDefault="001630EF" w:rsidP="00024AAA">
      <w:pPr>
        <w:pStyle w:val="ListParagraph"/>
        <w:numPr>
          <w:ilvl w:val="0"/>
          <w:numId w:val="1"/>
        </w:numPr>
        <w:rPr>
          <w:rFonts w:ascii="Poppins" w:hAnsi="Poppins" w:cs="Poppins"/>
          <w:sz w:val="18"/>
          <w:szCs w:val="18"/>
          <w:lang w:val="en-US"/>
        </w:rPr>
      </w:pPr>
      <w:r w:rsidRPr="00825B69">
        <w:rPr>
          <w:rFonts w:ascii="Poppins" w:hAnsi="Poppins" w:cs="Poppins"/>
          <w:sz w:val="18"/>
          <w:szCs w:val="18"/>
          <w:lang w:val="en-US"/>
        </w:rPr>
        <w:t xml:space="preserve">Provide information for all stakeholders on </w:t>
      </w:r>
      <w:r w:rsidR="006A39CE">
        <w:rPr>
          <w:rFonts w:ascii="Poppins" w:hAnsi="Poppins" w:cs="Poppins"/>
          <w:sz w:val="18"/>
          <w:szCs w:val="18"/>
          <w:lang w:val="en-US"/>
        </w:rPr>
        <w:t>what we do as a school to p</w:t>
      </w:r>
      <w:r w:rsidR="000D4B8C">
        <w:rPr>
          <w:rFonts w:ascii="Poppins" w:hAnsi="Poppins" w:cs="Poppins"/>
          <w:sz w:val="18"/>
          <w:szCs w:val="18"/>
          <w:lang w:val="en-US"/>
        </w:rPr>
        <w:t xml:space="preserve"> </w:t>
      </w:r>
      <w:r>
        <w:rPr>
          <w:rFonts w:ascii="Poppins" w:hAnsi="Poppins" w:cs="Poppins"/>
          <w:sz w:val="18"/>
          <w:szCs w:val="18"/>
          <w:lang w:val="en-US"/>
        </w:rPr>
        <w:t xml:space="preserve"> </w:t>
      </w:r>
    </w:p>
    <w:p w14:paraId="4AFC34A1" w14:textId="38BBCCE8" w:rsidR="001630EF" w:rsidRDefault="001630EF" w:rsidP="00024AAA">
      <w:pPr>
        <w:pStyle w:val="Heading2"/>
        <w:rPr>
          <w:lang w:val="en-US"/>
        </w:rPr>
      </w:pPr>
      <w:bookmarkStart w:id="19" w:name="_Toc97759064"/>
      <w:bookmarkStart w:id="20" w:name="_Toc128006826"/>
      <w:r>
        <w:rPr>
          <w:lang w:val="en-US"/>
        </w:rPr>
        <w:t>2.</w:t>
      </w:r>
      <w:r w:rsidR="000D4B8C">
        <w:rPr>
          <w:lang w:val="en-US"/>
        </w:rPr>
        <w:t>3</w:t>
      </w:r>
      <w:r>
        <w:rPr>
          <w:lang w:val="en-US"/>
        </w:rPr>
        <w:t xml:space="preserve"> Inclusivity Statement</w:t>
      </w:r>
      <w:bookmarkEnd w:id="19"/>
      <w:bookmarkEnd w:id="20"/>
    </w:p>
    <w:p w14:paraId="4C6C87FB" w14:textId="2B459B66" w:rsidR="001630EF" w:rsidRPr="000D4B8C" w:rsidRDefault="001630EF" w:rsidP="00024AAA">
      <w:pPr>
        <w:rPr>
          <w:rFonts w:eastAsia="Times New Roman" w:cs="Poppins"/>
          <w:bCs/>
          <w:color w:val="000000" w:themeColor="text1"/>
          <w:szCs w:val="18"/>
          <w:shd w:val="clear" w:color="auto" w:fill="FFFFFF"/>
          <w:lang w:val="en-US"/>
        </w:rPr>
      </w:pPr>
      <w:r w:rsidRPr="00825B69">
        <w:rPr>
          <w:rFonts w:eastAsia="Times New Roman" w:cs="Poppins"/>
          <w:bCs/>
          <w:color w:val="000000" w:themeColor="text1"/>
          <w:szCs w:val="18"/>
          <w:shd w:val="clear" w:color="auto" w:fill="FFFFFF"/>
          <w:lang w:val="en-US"/>
        </w:rPr>
        <w:t>At Churchfield Primary School we use an inclusive approach to all aspects of education. Our aim is to always involve all children and stakeholders in all areas of the curriculum and school life. In accordance with the SEND Co</w:t>
      </w:r>
      <w:r w:rsidRPr="00AE1875">
        <w:rPr>
          <w:rFonts w:eastAsia="Times New Roman" w:cs="Poppins"/>
          <w:bCs/>
          <w:color w:val="000000" w:themeColor="text1"/>
          <w:szCs w:val="18"/>
          <w:shd w:val="clear" w:color="auto" w:fill="FFFFFF"/>
          <w:lang w:val="en-US"/>
        </w:rPr>
        <w:t xml:space="preserve">de of Practice, </w:t>
      </w:r>
      <w:r w:rsidRPr="00AE1875">
        <w:rPr>
          <w:rFonts w:cs="Poppins"/>
        </w:rPr>
        <w:t>we recognise that this may mean making special adaptations or arrangements from time to time for children with specific disabilities.  We welcome the involvement of disabled adults in all areas of school life</w:t>
      </w:r>
      <w:r>
        <w:rPr>
          <w:rFonts w:cs="Poppins"/>
        </w:rPr>
        <w:t xml:space="preserve">. </w:t>
      </w:r>
    </w:p>
    <w:p w14:paraId="7AA98803" w14:textId="77777777" w:rsidR="001630EF" w:rsidRDefault="001630EF" w:rsidP="00024AAA">
      <w:pPr>
        <w:pStyle w:val="Heading1"/>
      </w:pPr>
      <w:bookmarkStart w:id="21" w:name="_Toc97759065"/>
      <w:bookmarkStart w:id="22" w:name="_Toc128006827"/>
      <w:r>
        <w:t>3. Legalities &amp; Linked Documents</w:t>
      </w:r>
      <w:bookmarkEnd w:id="21"/>
      <w:bookmarkEnd w:id="22"/>
    </w:p>
    <w:p w14:paraId="54D3E781" w14:textId="77777777" w:rsidR="001630EF" w:rsidRPr="00A84DD7" w:rsidRDefault="001630EF" w:rsidP="00024AAA"/>
    <w:p w14:paraId="606528FC" w14:textId="77777777" w:rsidR="001630EF" w:rsidRPr="00E24C50" w:rsidRDefault="001630EF" w:rsidP="00024AAA">
      <w:pPr>
        <w:pStyle w:val="Heading2"/>
      </w:pPr>
      <w:bookmarkStart w:id="23" w:name="_Toc97759066"/>
      <w:bookmarkStart w:id="24" w:name="_Toc128006828"/>
      <w:r>
        <w:t>3.1 Linked School &amp; Trust Policies</w:t>
      </w:r>
      <w:bookmarkEnd w:id="23"/>
      <w:bookmarkEnd w:id="24"/>
    </w:p>
    <w:p w14:paraId="23E245AF" w14:textId="77777777" w:rsidR="001630EF" w:rsidRDefault="001630EF" w:rsidP="00024AAA">
      <w:pPr>
        <w:autoSpaceDE w:val="0"/>
        <w:autoSpaceDN w:val="0"/>
        <w:adjustRightInd w:val="0"/>
        <w:rPr>
          <w:rFonts w:cs="Poppins"/>
          <w:color w:val="000000"/>
          <w:szCs w:val="18"/>
        </w:rPr>
      </w:pPr>
      <w:r w:rsidRPr="0041742D">
        <w:rPr>
          <w:rFonts w:cs="Poppins"/>
          <w:color w:val="000000"/>
          <w:szCs w:val="18"/>
        </w:rPr>
        <w:t xml:space="preserve">This policy should be read in conjunction with the following policies and other </w:t>
      </w:r>
      <w:r>
        <w:rPr>
          <w:rFonts w:cs="Poppins"/>
          <w:color w:val="000000"/>
          <w:szCs w:val="18"/>
        </w:rPr>
        <w:t>linked policies:</w:t>
      </w:r>
      <w:r w:rsidRPr="0041742D">
        <w:rPr>
          <w:rFonts w:cs="Poppins"/>
          <w:color w:val="000000"/>
          <w:szCs w:val="18"/>
        </w:rPr>
        <w:t xml:space="preserve"> </w:t>
      </w:r>
    </w:p>
    <w:p w14:paraId="3A9800E6" w14:textId="77777777" w:rsidR="001630EF" w:rsidRDefault="001630EF" w:rsidP="00024AAA">
      <w:pPr>
        <w:autoSpaceDE w:val="0"/>
        <w:autoSpaceDN w:val="0"/>
        <w:adjustRightInd w:val="0"/>
        <w:rPr>
          <w:rFonts w:cs="Poppins"/>
          <w:color w:val="000000"/>
          <w:szCs w:val="18"/>
        </w:rPr>
      </w:pPr>
    </w:p>
    <w:p w14:paraId="7467457A" w14:textId="26620B62" w:rsidR="001630EF" w:rsidRPr="0041742D" w:rsidRDefault="000D4B8C" w:rsidP="00024AAA">
      <w:pPr>
        <w:pStyle w:val="ListParagraph"/>
        <w:numPr>
          <w:ilvl w:val="0"/>
          <w:numId w:val="25"/>
        </w:numPr>
        <w:autoSpaceDE w:val="0"/>
        <w:autoSpaceDN w:val="0"/>
        <w:adjustRightInd w:val="0"/>
        <w:rPr>
          <w:rFonts w:ascii="Poppins" w:hAnsi="Poppins" w:cs="Poppins"/>
          <w:color w:val="000000"/>
          <w:sz w:val="18"/>
          <w:szCs w:val="18"/>
        </w:rPr>
      </w:pPr>
      <w:r>
        <w:rPr>
          <w:rFonts w:ascii="Poppins" w:hAnsi="Poppins" w:cs="Poppins"/>
          <w:color w:val="000000"/>
          <w:sz w:val="18"/>
          <w:szCs w:val="18"/>
        </w:rPr>
        <w:t>Safeguarding Policy</w:t>
      </w:r>
    </w:p>
    <w:p w14:paraId="38E155ED" w14:textId="6E7587BE" w:rsidR="001630EF" w:rsidRPr="0041742D" w:rsidRDefault="000D4B8C" w:rsidP="00024AAA">
      <w:pPr>
        <w:pStyle w:val="ListParagraph"/>
        <w:numPr>
          <w:ilvl w:val="0"/>
          <w:numId w:val="25"/>
        </w:numPr>
        <w:autoSpaceDE w:val="0"/>
        <w:autoSpaceDN w:val="0"/>
        <w:adjustRightInd w:val="0"/>
        <w:rPr>
          <w:rFonts w:ascii="Poppins" w:hAnsi="Poppins" w:cs="Poppins"/>
          <w:color w:val="000000"/>
          <w:sz w:val="18"/>
          <w:szCs w:val="18"/>
        </w:rPr>
      </w:pPr>
      <w:r>
        <w:rPr>
          <w:rFonts w:ascii="Poppins" w:hAnsi="Poppins" w:cs="Poppins"/>
          <w:color w:val="000000"/>
          <w:sz w:val="18"/>
          <w:szCs w:val="18"/>
        </w:rPr>
        <w:t>Health &amp; Safety Policy</w:t>
      </w:r>
    </w:p>
    <w:p w14:paraId="6D46866B" w14:textId="5248F601" w:rsidR="006A39CE" w:rsidRPr="006A39CE" w:rsidRDefault="006A39CE" w:rsidP="006A39CE">
      <w:pPr>
        <w:pStyle w:val="ListParagraph"/>
        <w:numPr>
          <w:ilvl w:val="0"/>
          <w:numId w:val="25"/>
        </w:numPr>
        <w:autoSpaceDE w:val="0"/>
        <w:autoSpaceDN w:val="0"/>
        <w:adjustRightInd w:val="0"/>
      </w:pPr>
      <w:bookmarkStart w:id="25" w:name="_Toc97759067"/>
      <w:r>
        <w:rPr>
          <w:rFonts w:ascii="Poppins" w:hAnsi="Poppins" w:cs="Poppins"/>
          <w:color w:val="000000"/>
          <w:sz w:val="18"/>
          <w:szCs w:val="18"/>
        </w:rPr>
        <w:t>Walking Home Policy</w:t>
      </w:r>
    </w:p>
    <w:p w14:paraId="7EABF0B2" w14:textId="169BACF2" w:rsidR="001630EF" w:rsidRDefault="001630EF" w:rsidP="006A39CE">
      <w:pPr>
        <w:pStyle w:val="Heading2"/>
      </w:pPr>
      <w:bookmarkStart w:id="26" w:name="_Toc128006829"/>
      <w:r>
        <w:t>3.2 Linked National &amp; Local Documents</w:t>
      </w:r>
      <w:bookmarkEnd w:id="25"/>
      <w:bookmarkEnd w:id="26"/>
    </w:p>
    <w:p w14:paraId="253DCF88" w14:textId="77777777" w:rsidR="001630EF" w:rsidRDefault="001630EF" w:rsidP="00024AAA">
      <w:r>
        <w:t>The policy has been developed in accordance with the following legislation and guidance:</w:t>
      </w:r>
    </w:p>
    <w:p w14:paraId="4F4F596A" w14:textId="77777777" w:rsidR="001630EF" w:rsidRDefault="001630EF" w:rsidP="00024AAA"/>
    <w:p w14:paraId="7B20A1BB" w14:textId="46502627" w:rsidR="001630EF" w:rsidRPr="00CF6001" w:rsidRDefault="001630EF" w:rsidP="00024AAA">
      <w:pPr>
        <w:pStyle w:val="ListParagraph"/>
        <w:numPr>
          <w:ilvl w:val="0"/>
          <w:numId w:val="26"/>
        </w:numPr>
        <w:rPr>
          <w:rFonts w:ascii="Poppins" w:hAnsi="Poppins" w:cs="Poppins"/>
          <w:sz w:val="18"/>
          <w:szCs w:val="18"/>
        </w:rPr>
      </w:pPr>
      <w:r w:rsidRPr="000F0EED">
        <w:rPr>
          <w:rFonts w:ascii="Poppins" w:hAnsi="Poppins" w:cs="Poppins"/>
          <w:sz w:val="18"/>
          <w:szCs w:val="18"/>
        </w:rPr>
        <w:t>Working together to Safeguard Children</w:t>
      </w:r>
    </w:p>
    <w:p w14:paraId="027D0285" w14:textId="442ABBA0" w:rsidR="006A39CE" w:rsidRDefault="001630EF" w:rsidP="006A39CE">
      <w:pPr>
        <w:pStyle w:val="ListParagraph"/>
        <w:numPr>
          <w:ilvl w:val="0"/>
          <w:numId w:val="26"/>
        </w:numPr>
        <w:rPr>
          <w:rFonts w:ascii="Poppins" w:hAnsi="Poppins" w:cs="Poppins"/>
          <w:sz w:val="18"/>
          <w:szCs w:val="18"/>
        </w:rPr>
      </w:pPr>
      <w:r w:rsidRPr="000F0EED">
        <w:rPr>
          <w:rFonts w:ascii="Poppins" w:hAnsi="Poppins" w:cs="Poppins"/>
          <w:sz w:val="18"/>
          <w:szCs w:val="18"/>
        </w:rPr>
        <w:t>Keeping Children Safe in Education</w:t>
      </w:r>
    </w:p>
    <w:p w14:paraId="042A3ECC" w14:textId="77777777" w:rsidR="00C73643" w:rsidRPr="00C73643" w:rsidRDefault="00C73643" w:rsidP="006A39CE">
      <w:pPr>
        <w:pStyle w:val="ListParagraph"/>
        <w:numPr>
          <w:ilvl w:val="0"/>
          <w:numId w:val="26"/>
        </w:numPr>
        <w:rPr>
          <w:rFonts w:ascii="Poppins" w:hAnsi="Poppins" w:cs="Poppins"/>
          <w:sz w:val="18"/>
          <w:szCs w:val="18"/>
        </w:rPr>
      </w:pPr>
    </w:p>
    <w:p w14:paraId="0889C393" w14:textId="7EBC11B1" w:rsidR="006A39CE" w:rsidRDefault="006A39CE" w:rsidP="006A39CE">
      <w:pPr>
        <w:pStyle w:val="Heading1"/>
      </w:pPr>
      <w:bookmarkStart w:id="27" w:name="_Toc128006830"/>
      <w:r>
        <w:t>4. Benefits of Active Travel</w:t>
      </w:r>
      <w:bookmarkEnd w:id="27"/>
    </w:p>
    <w:p w14:paraId="0FFFAB7D" w14:textId="77777777" w:rsidR="006A39CE" w:rsidRPr="006A39CE" w:rsidRDefault="006A39CE" w:rsidP="006A39CE"/>
    <w:p w14:paraId="1E3885EA" w14:textId="006157E5" w:rsidR="006A39CE" w:rsidRDefault="006A39CE" w:rsidP="006A39CE">
      <w:pPr>
        <w:rPr>
          <w:rFonts w:cs="Poppins"/>
        </w:rPr>
      </w:pPr>
      <w:r w:rsidRPr="0009796E">
        <w:rPr>
          <w:rFonts w:cs="Poppins"/>
        </w:rPr>
        <w:t xml:space="preserve">Some of the benefits of active travel are: </w:t>
      </w:r>
    </w:p>
    <w:p w14:paraId="3175AC68" w14:textId="77777777" w:rsidR="006A39CE" w:rsidRPr="0009796E" w:rsidRDefault="006A39CE" w:rsidP="006A39CE">
      <w:pPr>
        <w:rPr>
          <w:rFonts w:cs="Poppins"/>
        </w:rPr>
      </w:pPr>
    </w:p>
    <w:p w14:paraId="797629C9" w14:textId="024EF8E1" w:rsidR="006A39CE" w:rsidRPr="0009796E" w:rsidRDefault="006A39CE" w:rsidP="006A39CE">
      <w:pPr>
        <w:pStyle w:val="ListParagraph"/>
        <w:numPr>
          <w:ilvl w:val="0"/>
          <w:numId w:val="33"/>
        </w:numPr>
        <w:spacing w:after="0" w:line="259" w:lineRule="auto"/>
        <w:rPr>
          <w:rFonts w:ascii="Poppins" w:hAnsi="Poppins" w:cs="Poppins"/>
          <w:b/>
          <w:sz w:val="18"/>
        </w:rPr>
      </w:pPr>
      <w:r>
        <w:rPr>
          <w:rFonts w:ascii="Poppins" w:hAnsi="Poppins" w:cs="Poppins"/>
          <w:sz w:val="18"/>
        </w:rPr>
        <w:t>E</w:t>
      </w:r>
      <w:r w:rsidRPr="0009796E">
        <w:rPr>
          <w:rFonts w:ascii="Poppins" w:hAnsi="Poppins" w:cs="Poppins"/>
          <w:sz w:val="18"/>
        </w:rPr>
        <w:t xml:space="preserve">stablishing positive active travel behaviour </w:t>
      </w:r>
    </w:p>
    <w:p w14:paraId="452E102C" w14:textId="02B634A0" w:rsidR="006A39CE" w:rsidRPr="0009796E" w:rsidRDefault="006A39CE" w:rsidP="006A39CE">
      <w:pPr>
        <w:pStyle w:val="ListParagraph"/>
        <w:numPr>
          <w:ilvl w:val="0"/>
          <w:numId w:val="33"/>
        </w:numPr>
        <w:spacing w:after="0" w:line="259" w:lineRule="auto"/>
        <w:rPr>
          <w:rFonts w:ascii="Poppins" w:hAnsi="Poppins" w:cs="Poppins"/>
          <w:b/>
          <w:sz w:val="18"/>
        </w:rPr>
      </w:pPr>
      <w:r>
        <w:rPr>
          <w:rFonts w:ascii="Poppins" w:hAnsi="Poppins" w:cs="Poppins"/>
          <w:sz w:val="18"/>
        </w:rPr>
        <w:t>I</w:t>
      </w:r>
      <w:r w:rsidRPr="0009796E">
        <w:rPr>
          <w:rFonts w:ascii="Poppins" w:hAnsi="Poppins" w:cs="Poppins"/>
          <w:sz w:val="18"/>
        </w:rPr>
        <w:t xml:space="preserve">mproving both mental and physical health through physical activity </w:t>
      </w:r>
    </w:p>
    <w:p w14:paraId="132F4BDE" w14:textId="5BAE6613" w:rsidR="006A39CE" w:rsidRPr="0009796E" w:rsidRDefault="006A39CE" w:rsidP="006A39CE">
      <w:pPr>
        <w:pStyle w:val="ListParagraph"/>
        <w:numPr>
          <w:ilvl w:val="0"/>
          <w:numId w:val="33"/>
        </w:numPr>
        <w:spacing w:after="0" w:line="259" w:lineRule="auto"/>
        <w:rPr>
          <w:rFonts w:ascii="Poppins" w:hAnsi="Poppins" w:cs="Poppins"/>
          <w:b/>
          <w:sz w:val="18"/>
        </w:rPr>
      </w:pPr>
      <w:r>
        <w:rPr>
          <w:rFonts w:ascii="Poppins" w:hAnsi="Poppins" w:cs="Poppins"/>
          <w:sz w:val="18"/>
        </w:rPr>
        <w:t>P</w:t>
      </w:r>
      <w:r w:rsidRPr="0009796E">
        <w:rPr>
          <w:rFonts w:ascii="Poppins" w:hAnsi="Poppins" w:cs="Poppins"/>
          <w:sz w:val="18"/>
        </w:rPr>
        <w:t xml:space="preserve">romoting independence and improving safety/spatial awareness </w:t>
      </w:r>
    </w:p>
    <w:p w14:paraId="187E3BFF" w14:textId="1C7C3F93" w:rsidR="006A39CE" w:rsidRPr="0009796E" w:rsidRDefault="006A39CE" w:rsidP="006A39CE">
      <w:pPr>
        <w:pStyle w:val="ListParagraph"/>
        <w:numPr>
          <w:ilvl w:val="0"/>
          <w:numId w:val="33"/>
        </w:numPr>
        <w:spacing w:after="0" w:line="259" w:lineRule="auto"/>
        <w:rPr>
          <w:rFonts w:ascii="Poppins" w:hAnsi="Poppins" w:cs="Poppins"/>
          <w:b/>
          <w:sz w:val="18"/>
        </w:rPr>
      </w:pPr>
      <w:r>
        <w:rPr>
          <w:rFonts w:ascii="Poppins" w:hAnsi="Poppins" w:cs="Poppins"/>
          <w:sz w:val="18"/>
        </w:rPr>
        <w:t>R</w:t>
      </w:r>
      <w:r w:rsidRPr="0009796E">
        <w:rPr>
          <w:rFonts w:ascii="Poppins" w:hAnsi="Poppins" w:cs="Poppins"/>
          <w:sz w:val="18"/>
        </w:rPr>
        <w:t xml:space="preserve">educing congestion, noise and pollution in the community </w:t>
      </w:r>
    </w:p>
    <w:p w14:paraId="3DD06FE4" w14:textId="3BC860C0" w:rsidR="006A39CE" w:rsidRPr="006A39CE" w:rsidRDefault="006A39CE" w:rsidP="006A39CE">
      <w:pPr>
        <w:pStyle w:val="ListParagraph"/>
        <w:numPr>
          <w:ilvl w:val="0"/>
          <w:numId w:val="33"/>
        </w:numPr>
        <w:spacing w:after="0" w:line="259" w:lineRule="auto"/>
        <w:rPr>
          <w:rFonts w:ascii="Poppins" w:hAnsi="Poppins" w:cs="Poppins"/>
          <w:b/>
          <w:sz w:val="18"/>
        </w:rPr>
      </w:pPr>
      <w:r>
        <w:rPr>
          <w:rFonts w:ascii="Poppins" w:hAnsi="Poppins" w:cs="Poppins"/>
          <w:sz w:val="18"/>
        </w:rPr>
        <w:t>R</w:t>
      </w:r>
      <w:r w:rsidRPr="0009796E">
        <w:rPr>
          <w:rFonts w:ascii="Poppins" w:hAnsi="Poppins" w:cs="Poppins"/>
          <w:sz w:val="18"/>
        </w:rPr>
        <w:t>educing the environmental impact of the journey to school</w:t>
      </w:r>
    </w:p>
    <w:p w14:paraId="346788EF" w14:textId="3AE12AC3" w:rsidR="006A39CE" w:rsidRDefault="006A39CE" w:rsidP="006A39CE">
      <w:pPr>
        <w:spacing w:line="259" w:lineRule="auto"/>
        <w:rPr>
          <w:rFonts w:cs="Poppins"/>
          <w:b/>
        </w:rPr>
      </w:pPr>
    </w:p>
    <w:p w14:paraId="6B325B58" w14:textId="00528E55" w:rsidR="006A39CE" w:rsidRPr="006A39CE" w:rsidRDefault="006A39CE" w:rsidP="006A39CE">
      <w:pPr>
        <w:pStyle w:val="Heading1"/>
        <w:rPr>
          <w:sz w:val="18"/>
        </w:rPr>
      </w:pPr>
      <w:bookmarkStart w:id="28" w:name="_Toc128006831"/>
      <w:r>
        <w:lastRenderedPageBreak/>
        <w:t>5. Strategies for Active Travel</w:t>
      </w:r>
      <w:bookmarkEnd w:id="28"/>
    </w:p>
    <w:p w14:paraId="5E95EBEB" w14:textId="3EE01EEF" w:rsidR="006F469B" w:rsidRDefault="006F469B" w:rsidP="00024AAA"/>
    <w:p w14:paraId="6A02A8E1" w14:textId="7AEE4C2A" w:rsidR="006A39CE" w:rsidRDefault="006A39CE" w:rsidP="006A39CE">
      <w:pPr>
        <w:rPr>
          <w:rFonts w:cs="Poppins"/>
        </w:rPr>
      </w:pPr>
      <w:r w:rsidRPr="0009796E">
        <w:rPr>
          <w:rFonts w:cs="Poppins"/>
        </w:rPr>
        <w:t xml:space="preserve">To encourage pupils to walk, cycle or scoot to school frequently the school will: </w:t>
      </w:r>
    </w:p>
    <w:p w14:paraId="22ECE9C9" w14:textId="77777777" w:rsidR="006A39CE" w:rsidRPr="0009796E" w:rsidRDefault="006A39CE" w:rsidP="006A39CE">
      <w:pPr>
        <w:rPr>
          <w:rFonts w:cs="Poppins"/>
        </w:rPr>
      </w:pPr>
    </w:p>
    <w:p w14:paraId="03159FBA" w14:textId="248E66DC" w:rsidR="006A39CE" w:rsidRPr="0009796E" w:rsidRDefault="006A39CE" w:rsidP="006A39CE">
      <w:pPr>
        <w:pStyle w:val="ListParagraph"/>
        <w:numPr>
          <w:ilvl w:val="0"/>
          <w:numId w:val="34"/>
        </w:numPr>
        <w:spacing w:after="0" w:line="259" w:lineRule="auto"/>
        <w:rPr>
          <w:rFonts w:ascii="Poppins" w:hAnsi="Poppins" w:cs="Poppins"/>
          <w:b/>
          <w:sz w:val="18"/>
        </w:rPr>
      </w:pPr>
      <w:r>
        <w:rPr>
          <w:rFonts w:ascii="Poppins" w:hAnsi="Poppins" w:cs="Poppins"/>
          <w:sz w:val="18"/>
        </w:rPr>
        <w:t>A</w:t>
      </w:r>
      <w:r w:rsidRPr="0009796E">
        <w:rPr>
          <w:rFonts w:ascii="Poppins" w:hAnsi="Poppins" w:cs="Poppins"/>
          <w:sz w:val="18"/>
        </w:rPr>
        <w:t xml:space="preserve">ctively promote cycling, scooting and walking as a positive way of travelling </w:t>
      </w:r>
    </w:p>
    <w:p w14:paraId="6F9D49D5" w14:textId="3364B661" w:rsidR="006A39CE" w:rsidRPr="0009796E" w:rsidRDefault="006A39CE" w:rsidP="006A39CE">
      <w:pPr>
        <w:pStyle w:val="ListParagraph"/>
        <w:numPr>
          <w:ilvl w:val="0"/>
          <w:numId w:val="34"/>
        </w:numPr>
        <w:spacing w:after="0" w:line="259" w:lineRule="auto"/>
        <w:rPr>
          <w:rFonts w:ascii="Poppins" w:hAnsi="Poppins" w:cs="Poppins"/>
          <w:b/>
          <w:sz w:val="18"/>
        </w:rPr>
      </w:pPr>
      <w:r>
        <w:rPr>
          <w:rFonts w:ascii="Poppins" w:hAnsi="Poppins" w:cs="Poppins"/>
          <w:sz w:val="18"/>
        </w:rPr>
        <w:t>C</w:t>
      </w:r>
      <w:r w:rsidRPr="0009796E">
        <w:rPr>
          <w:rFonts w:ascii="Poppins" w:hAnsi="Poppins" w:cs="Poppins"/>
          <w:sz w:val="18"/>
        </w:rPr>
        <w:t xml:space="preserve">elebrate the achievements of those who cycle, scoot and walk to school </w:t>
      </w:r>
    </w:p>
    <w:p w14:paraId="0026511E" w14:textId="02C3F257" w:rsidR="006A39CE" w:rsidRPr="0009796E" w:rsidRDefault="006A39CE" w:rsidP="006A39CE">
      <w:pPr>
        <w:pStyle w:val="ListParagraph"/>
        <w:numPr>
          <w:ilvl w:val="0"/>
          <w:numId w:val="34"/>
        </w:numPr>
        <w:spacing w:after="0" w:line="259" w:lineRule="auto"/>
        <w:rPr>
          <w:rFonts w:ascii="Poppins" w:hAnsi="Poppins" w:cs="Poppins"/>
          <w:b/>
          <w:sz w:val="18"/>
        </w:rPr>
      </w:pPr>
      <w:r>
        <w:rPr>
          <w:rFonts w:ascii="Poppins" w:hAnsi="Poppins" w:cs="Poppins"/>
          <w:sz w:val="18"/>
        </w:rPr>
        <w:t>P</w:t>
      </w:r>
      <w:r w:rsidRPr="0009796E">
        <w:rPr>
          <w:rFonts w:ascii="Poppins" w:hAnsi="Poppins" w:cs="Poppins"/>
          <w:sz w:val="18"/>
        </w:rPr>
        <w:t>rovide cycle and scooter storage on the school site</w:t>
      </w:r>
    </w:p>
    <w:p w14:paraId="5902A31F" w14:textId="26E9BA1A" w:rsidR="006A39CE" w:rsidRPr="0009796E" w:rsidRDefault="006A39CE" w:rsidP="006A39CE">
      <w:pPr>
        <w:pStyle w:val="ListParagraph"/>
        <w:numPr>
          <w:ilvl w:val="0"/>
          <w:numId w:val="34"/>
        </w:numPr>
        <w:spacing w:after="0" w:line="259" w:lineRule="auto"/>
        <w:rPr>
          <w:rFonts w:ascii="Poppins" w:hAnsi="Poppins" w:cs="Poppins"/>
          <w:b/>
          <w:sz w:val="18"/>
        </w:rPr>
      </w:pPr>
      <w:r>
        <w:rPr>
          <w:rFonts w:ascii="Poppins" w:hAnsi="Poppins" w:cs="Poppins"/>
          <w:sz w:val="18"/>
        </w:rPr>
        <w:t>P</w:t>
      </w:r>
      <w:r w:rsidRPr="0009796E">
        <w:rPr>
          <w:rFonts w:ascii="Poppins" w:hAnsi="Poppins" w:cs="Poppins"/>
          <w:sz w:val="18"/>
        </w:rPr>
        <w:t>rovide high quality cycle/scooter training to all pupils who wish to participate</w:t>
      </w:r>
    </w:p>
    <w:p w14:paraId="6BC4766F" w14:textId="3B1754CF" w:rsidR="006A39CE" w:rsidRPr="006A39CE" w:rsidRDefault="006A39CE" w:rsidP="006A39CE">
      <w:pPr>
        <w:pStyle w:val="ListParagraph"/>
        <w:numPr>
          <w:ilvl w:val="0"/>
          <w:numId w:val="34"/>
        </w:numPr>
        <w:spacing w:after="0" w:line="259" w:lineRule="auto"/>
        <w:rPr>
          <w:rFonts w:ascii="Poppins" w:hAnsi="Poppins" w:cs="Poppins"/>
          <w:b/>
          <w:sz w:val="18"/>
        </w:rPr>
      </w:pPr>
      <w:r>
        <w:rPr>
          <w:rFonts w:ascii="Poppins" w:hAnsi="Poppins" w:cs="Poppins"/>
          <w:sz w:val="18"/>
        </w:rPr>
        <w:t>P</w:t>
      </w:r>
      <w:r w:rsidRPr="0009796E">
        <w:rPr>
          <w:rFonts w:ascii="Poppins" w:hAnsi="Poppins" w:cs="Poppins"/>
          <w:sz w:val="18"/>
        </w:rPr>
        <w:t>rovide educational sessions to increase awareness around road safety</w:t>
      </w:r>
    </w:p>
    <w:p w14:paraId="531B06C8" w14:textId="4A059336" w:rsidR="006A39CE" w:rsidRDefault="006A39CE" w:rsidP="006A39CE">
      <w:pPr>
        <w:pStyle w:val="Heading1"/>
      </w:pPr>
      <w:bookmarkStart w:id="29" w:name="_Toc128006832"/>
      <w:r>
        <w:t>6. Key Responsibilities</w:t>
      </w:r>
      <w:bookmarkEnd w:id="29"/>
    </w:p>
    <w:p w14:paraId="52ED6AD0" w14:textId="7927927D" w:rsidR="006A39CE" w:rsidRDefault="006A39CE" w:rsidP="006A39CE">
      <w:pPr>
        <w:spacing w:line="259" w:lineRule="auto"/>
        <w:rPr>
          <w:rFonts w:cs="Poppins"/>
          <w:b/>
        </w:rPr>
      </w:pPr>
    </w:p>
    <w:p w14:paraId="7E2BB8F2" w14:textId="6BACADD6" w:rsidR="006A39CE" w:rsidRDefault="006A39CE" w:rsidP="006A39CE">
      <w:pPr>
        <w:pStyle w:val="Heading2"/>
      </w:pPr>
      <w:bookmarkStart w:id="30" w:name="_Toc128006833"/>
      <w:r>
        <w:t>6.1 Pupils</w:t>
      </w:r>
      <w:bookmarkEnd w:id="30"/>
    </w:p>
    <w:p w14:paraId="29A27A7C" w14:textId="2865C4FC" w:rsidR="006A39CE" w:rsidRDefault="006A39CE" w:rsidP="006A39CE">
      <w:pPr>
        <w:rPr>
          <w:rFonts w:cs="Poppins"/>
        </w:rPr>
      </w:pPr>
      <w:r w:rsidRPr="0009796E">
        <w:rPr>
          <w:rFonts w:cs="Poppins"/>
        </w:rPr>
        <w:t xml:space="preserve">To make cycling and scooting to and from school a positive experience for everybody concerned, we expect our pupils to: </w:t>
      </w:r>
    </w:p>
    <w:p w14:paraId="6342CE50" w14:textId="77777777" w:rsidR="006A39CE" w:rsidRPr="0009796E" w:rsidRDefault="006A39CE" w:rsidP="006A39CE">
      <w:pPr>
        <w:rPr>
          <w:rFonts w:cs="Poppins"/>
          <w:b/>
        </w:rPr>
      </w:pPr>
    </w:p>
    <w:p w14:paraId="5941A1CA" w14:textId="18771517" w:rsidR="006A39CE" w:rsidRPr="0009796E" w:rsidRDefault="006A39CE" w:rsidP="006A39CE">
      <w:pPr>
        <w:pStyle w:val="ListParagraph"/>
        <w:numPr>
          <w:ilvl w:val="0"/>
          <w:numId w:val="35"/>
        </w:numPr>
        <w:spacing w:after="0" w:line="259" w:lineRule="auto"/>
        <w:rPr>
          <w:rFonts w:ascii="Poppins" w:hAnsi="Poppins" w:cs="Poppins"/>
          <w:b/>
          <w:sz w:val="18"/>
        </w:rPr>
      </w:pPr>
      <w:r>
        <w:rPr>
          <w:rFonts w:ascii="Poppins" w:hAnsi="Poppins" w:cs="Poppins"/>
          <w:sz w:val="18"/>
        </w:rPr>
        <w:t>R</w:t>
      </w:r>
      <w:r w:rsidRPr="0009796E">
        <w:rPr>
          <w:rFonts w:ascii="Poppins" w:hAnsi="Poppins" w:cs="Poppins"/>
          <w:sz w:val="18"/>
        </w:rPr>
        <w:t xml:space="preserve">ide sensibly and safely and to follow the Highway Code </w:t>
      </w:r>
    </w:p>
    <w:p w14:paraId="45E8ABCF" w14:textId="223D9765" w:rsidR="006A39CE" w:rsidRPr="0009796E" w:rsidRDefault="006A39CE" w:rsidP="006A39CE">
      <w:pPr>
        <w:pStyle w:val="ListParagraph"/>
        <w:numPr>
          <w:ilvl w:val="0"/>
          <w:numId w:val="35"/>
        </w:numPr>
        <w:spacing w:after="0" w:line="259" w:lineRule="auto"/>
        <w:rPr>
          <w:rFonts w:ascii="Poppins" w:hAnsi="Poppins" w:cs="Poppins"/>
          <w:b/>
          <w:sz w:val="18"/>
        </w:rPr>
      </w:pPr>
      <w:r>
        <w:rPr>
          <w:rFonts w:ascii="Poppins" w:hAnsi="Poppins" w:cs="Poppins"/>
          <w:sz w:val="18"/>
        </w:rPr>
        <w:t>C</w:t>
      </w:r>
      <w:r w:rsidRPr="0009796E">
        <w:rPr>
          <w:rFonts w:ascii="Poppins" w:hAnsi="Poppins" w:cs="Poppins"/>
          <w:sz w:val="18"/>
        </w:rPr>
        <w:t xml:space="preserve">heck that their bicycle or scooter is roadworthy and regularly maintained </w:t>
      </w:r>
    </w:p>
    <w:p w14:paraId="0A13ED7C" w14:textId="1D962495" w:rsidR="006A39CE" w:rsidRPr="0009796E" w:rsidRDefault="006A39CE" w:rsidP="006A39CE">
      <w:pPr>
        <w:pStyle w:val="ListParagraph"/>
        <w:numPr>
          <w:ilvl w:val="0"/>
          <w:numId w:val="35"/>
        </w:numPr>
        <w:spacing w:after="0" w:line="259" w:lineRule="auto"/>
        <w:rPr>
          <w:rFonts w:ascii="Poppins" w:hAnsi="Poppins" w:cs="Poppins"/>
          <w:b/>
          <w:sz w:val="18"/>
        </w:rPr>
      </w:pPr>
      <w:r>
        <w:rPr>
          <w:rFonts w:ascii="Poppins" w:hAnsi="Poppins" w:cs="Poppins"/>
          <w:sz w:val="18"/>
        </w:rPr>
        <w:t>B</w:t>
      </w:r>
      <w:r w:rsidRPr="0009796E">
        <w:rPr>
          <w:rFonts w:ascii="Poppins" w:hAnsi="Poppins" w:cs="Poppins"/>
          <w:sz w:val="18"/>
        </w:rPr>
        <w:t xml:space="preserve">ehave in a manner which shows them and the school in the best possible light and to consider the needs of others when cycling or scooting </w:t>
      </w:r>
    </w:p>
    <w:p w14:paraId="398A53E3" w14:textId="1D462DFA" w:rsidR="006A39CE" w:rsidRPr="0009796E" w:rsidRDefault="006A39CE" w:rsidP="006A39CE">
      <w:pPr>
        <w:pStyle w:val="ListParagraph"/>
        <w:numPr>
          <w:ilvl w:val="0"/>
          <w:numId w:val="35"/>
        </w:numPr>
        <w:spacing w:after="0" w:line="259" w:lineRule="auto"/>
        <w:rPr>
          <w:rFonts w:ascii="Poppins" w:hAnsi="Poppins" w:cs="Poppins"/>
          <w:b/>
          <w:sz w:val="18"/>
        </w:rPr>
      </w:pPr>
      <w:r>
        <w:rPr>
          <w:rFonts w:ascii="Poppins" w:hAnsi="Poppins" w:cs="Poppins"/>
          <w:sz w:val="18"/>
        </w:rPr>
        <w:t>W</w:t>
      </w:r>
      <w:r w:rsidRPr="0009796E">
        <w:rPr>
          <w:rFonts w:ascii="Poppins" w:hAnsi="Poppins" w:cs="Poppins"/>
          <w:sz w:val="18"/>
        </w:rPr>
        <w:t>ear a cycle helmet whilst riding their bike and/ or scooter.</w:t>
      </w:r>
    </w:p>
    <w:p w14:paraId="0AC0FAE4" w14:textId="49F0F9A7" w:rsidR="006A39CE" w:rsidRPr="006A39CE" w:rsidRDefault="006A39CE" w:rsidP="006A39CE">
      <w:pPr>
        <w:pStyle w:val="ListParagraph"/>
        <w:numPr>
          <w:ilvl w:val="0"/>
          <w:numId w:val="35"/>
        </w:numPr>
        <w:spacing w:after="0" w:line="259" w:lineRule="auto"/>
        <w:rPr>
          <w:rFonts w:ascii="Poppins" w:hAnsi="Poppins" w:cs="Poppins"/>
          <w:b/>
          <w:sz w:val="18"/>
        </w:rPr>
      </w:pPr>
      <w:r>
        <w:rPr>
          <w:rFonts w:ascii="Poppins" w:hAnsi="Poppins" w:cs="Poppins"/>
          <w:sz w:val="18"/>
        </w:rPr>
        <w:t>E</w:t>
      </w:r>
      <w:r w:rsidRPr="0009796E">
        <w:rPr>
          <w:rFonts w:ascii="Poppins" w:hAnsi="Poppins" w:cs="Poppins"/>
          <w:sz w:val="18"/>
        </w:rPr>
        <w:t>nsure they can be seen by other road users, by using lights and wearing high-visibility clothing, as appropriate</w:t>
      </w:r>
    </w:p>
    <w:p w14:paraId="3CA64AF1" w14:textId="77A72C29" w:rsidR="006A39CE" w:rsidRDefault="006A39CE" w:rsidP="006A39CE">
      <w:pPr>
        <w:spacing w:line="259" w:lineRule="auto"/>
        <w:rPr>
          <w:rFonts w:cs="Poppins"/>
          <w:b/>
        </w:rPr>
      </w:pPr>
    </w:p>
    <w:p w14:paraId="635610E9" w14:textId="465913AD" w:rsidR="006A39CE" w:rsidRDefault="006A39CE" w:rsidP="006A39CE">
      <w:pPr>
        <w:pStyle w:val="Heading2"/>
      </w:pPr>
      <w:bookmarkStart w:id="31" w:name="_Toc128006834"/>
      <w:r>
        <w:t>6.2 Parents/ Carers</w:t>
      </w:r>
      <w:bookmarkEnd w:id="31"/>
    </w:p>
    <w:p w14:paraId="28794794" w14:textId="73DE8830" w:rsidR="006A39CE" w:rsidRDefault="006A39CE" w:rsidP="006A39CE">
      <w:pPr>
        <w:rPr>
          <w:rFonts w:cs="Poppins"/>
        </w:rPr>
      </w:pPr>
      <w:r w:rsidRPr="0009796E">
        <w:rPr>
          <w:rFonts w:cs="Poppins"/>
        </w:rPr>
        <w:t xml:space="preserve">For the wellbeing of our pupils, we expect parents and carers to: </w:t>
      </w:r>
    </w:p>
    <w:p w14:paraId="3B1B97D8" w14:textId="77777777" w:rsidR="006A39CE" w:rsidRPr="0009796E" w:rsidRDefault="006A39CE" w:rsidP="006A39CE">
      <w:pPr>
        <w:rPr>
          <w:rFonts w:cs="Poppins"/>
        </w:rPr>
      </w:pPr>
    </w:p>
    <w:p w14:paraId="4FBBC9FD" w14:textId="1DB33523" w:rsidR="006A39CE" w:rsidRPr="0009796E" w:rsidRDefault="006A39CE" w:rsidP="006A39CE">
      <w:pPr>
        <w:pStyle w:val="ListParagraph"/>
        <w:numPr>
          <w:ilvl w:val="0"/>
          <w:numId w:val="36"/>
        </w:numPr>
        <w:spacing w:after="0" w:line="259" w:lineRule="auto"/>
        <w:rPr>
          <w:rFonts w:ascii="Poppins" w:hAnsi="Poppins" w:cs="Poppins"/>
          <w:b/>
          <w:sz w:val="18"/>
        </w:rPr>
      </w:pPr>
      <w:r>
        <w:rPr>
          <w:rFonts w:ascii="Poppins" w:hAnsi="Poppins" w:cs="Poppins"/>
          <w:sz w:val="18"/>
        </w:rPr>
        <w:t>E</w:t>
      </w:r>
      <w:r w:rsidRPr="0009796E">
        <w:rPr>
          <w:rFonts w:ascii="Poppins" w:hAnsi="Poppins" w:cs="Poppins"/>
          <w:sz w:val="18"/>
        </w:rPr>
        <w:t xml:space="preserve">ncourage their child to walk, cycle or scoot to school whenever possible </w:t>
      </w:r>
    </w:p>
    <w:p w14:paraId="7240C4DA" w14:textId="4765D8EF" w:rsidR="006A39CE" w:rsidRPr="0009796E" w:rsidRDefault="006A39CE" w:rsidP="006A39CE">
      <w:pPr>
        <w:pStyle w:val="ListParagraph"/>
        <w:numPr>
          <w:ilvl w:val="0"/>
          <w:numId w:val="36"/>
        </w:numPr>
        <w:spacing w:after="0" w:line="259" w:lineRule="auto"/>
        <w:rPr>
          <w:rFonts w:ascii="Poppins" w:hAnsi="Poppins" w:cs="Poppins"/>
          <w:b/>
          <w:sz w:val="18"/>
        </w:rPr>
      </w:pPr>
      <w:r>
        <w:rPr>
          <w:rFonts w:ascii="Poppins" w:hAnsi="Poppins" w:cs="Poppins"/>
          <w:sz w:val="18"/>
        </w:rPr>
        <w:t>E</w:t>
      </w:r>
      <w:r w:rsidRPr="0009796E">
        <w:rPr>
          <w:rFonts w:ascii="Poppins" w:hAnsi="Poppins" w:cs="Poppins"/>
          <w:sz w:val="18"/>
        </w:rPr>
        <w:t xml:space="preserve">ncourage their child to take up opportunities to develop their competence and confidence in cycling or scooting </w:t>
      </w:r>
    </w:p>
    <w:p w14:paraId="39CCC626" w14:textId="1F028877" w:rsidR="006A39CE" w:rsidRPr="0009796E" w:rsidRDefault="006A39CE" w:rsidP="006A39CE">
      <w:pPr>
        <w:pStyle w:val="ListParagraph"/>
        <w:numPr>
          <w:ilvl w:val="0"/>
          <w:numId w:val="36"/>
        </w:numPr>
        <w:spacing w:after="0" w:line="259" w:lineRule="auto"/>
        <w:rPr>
          <w:rFonts w:ascii="Poppins" w:hAnsi="Poppins" w:cs="Poppins"/>
          <w:b/>
          <w:sz w:val="18"/>
        </w:rPr>
      </w:pPr>
      <w:r>
        <w:rPr>
          <w:rFonts w:ascii="Poppins" w:hAnsi="Poppins" w:cs="Poppins"/>
          <w:sz w:val="18"/>
        </w:rPr>
        <w:t>C</w:t>
      </w:r>
      <w:r w:rsidRPr="0009796E">
        <w:rPr>
          <w:rFonts w:ascii="Poppins" w:hAnsi="Poppins" w:cs="Poppins"/>
          <w:sz w:val="18"/>
        </w:rPr>
        <w:t xml:space="preserve">onsider cycling or scooting with their child on the school run, possibly joining with other families as a ‘cycle train’ </w:t>
      </w:r>
    </w:p>
    <w:p w14:paraId="7FDA6975" w14:textId="2C66E657" w:rsidR="006A39CE" w:rsidRPr="0009796E" w:rsidRDefault="006A39CE" w:rsidP="006A39CE">
      <w:pPr>
        <w:pStyle w:val="ListParagraph"/>
        <w:numPr>
          <w:ilvl w:val="0"/>
          <w:numId w:val="36"/>
        </w:numPr>
        <w:spacing w:after="0" w:line="259" w:lineRule="auto"/>
        <w:rPr>
          <w:rFonts w:ascii="Poppins" w:hAnsi="Poppins" w:cs="Poppins"/>
          <w:b/>
          <w:sz w:val="18"/>
        </w:rPr>
      </w:pPr>
      <w:r>
        <w:rPr>
          <w:rFonts w:ascii="Poppins" w:hAnsi="Poppins" w:cs="Poppins"/>
          <w:sz w:val="18"/>
        </w:rPr>
        <w:t>P</w:t>
      </w:r>
      <w:r w:rsidRPr="0009796E">
        <w:rPr>
          <w:rFonts w:ascii="Poppins" w:hAnsi="Poppins" w:cs="Poppins"/>
          <w:sz w:val="18"/>
        </w:rPr>
        <w:t xml:space="preserve">rovide their child with equipment such as high-visibility clothing, lights, a lock and cycle helmet as appropriate </w:t>
      </w:r>
    </w:p>
    <w:p w14:paraId="439CE121" w14:textId="658F0CDF" w:rsidR="006A39CE" w:rsidRPr="006A39CE" w:rsidRDefault="006A39CE" w:rsidP="006A39CE">
      <w:pPr>
        <w:pStyle w:val="ListParagraph"/>
        <w:numPr>
          <w:ilvl w:val="0"/>
          <w:numId w:val="36"/>
        </w:numPr>
        <w:spacing w:after="0" w:line="259" w:lineRule="auto"/>
        <w:rPr>
          <w:rFonts w:ascii="Poppins" w:hAnsi="Poppins" w:cs="Poppins"/>
          <w:b/>
          <w:sz w:val="18"/>
        </w:rPr>
      </w:pPr>
      <w:r>
        <w:rPr>
          <w:rFonts w:ascii="Poppins" w:hAnsi="Poppins" w:cs="Poppins"/>
          <w:sz w:val="18"/>
        </w:rPr>
        <w:t>E</w:t>
      </w:r>
      <w:r w:rsidRPr="0009796E">
        <w:rPr>
          <w:rFonts w:ascii="Poppins" w:hAnsi="Poppins" w:cs="Poppins"/>
          <w:sz w:val="18"/>
        </w:rPr>
        <w:t xml:space="preserve">nsure that the bicycles and scooters ridden to school are roadworthy and regularly maintained. </w:t>
      </w:r>
    </w:p>
    <w:p w14:paraId="0E502F09" w14:textId="3BEDAAD1" w:rsidR="006A39CE" w:rsidRDefault="006A39CE" w:rsidP="006A39CE">
      <w:pPr>
        <w:pStyle w:val="Heading1"/>
      </w:pPr>
      <w:bookmarkStart w:id="32" w:name="_Toc128006835"/>
      <w:r>
        <w:t>7. Additional Information</w:t>
      </w:r>
      <w:bookmarkEnd w:id="32"/>
    </w:p>
    <w:p w14:paraId="27BEEBAB" w14:textId="3CE897CC" w:rsidR="006A39CE" w:rsidRDefault="006A39CE" w:rsidP="006A39CE"/>
    <w:p w14:paraId="4214375D" w14:textId="671B1320" w:rsidR="006A39CE" w:rsidRDefault="006A39CE" w:rsidP="006A39CE">
      <w:r>
        <w:t xml:space="preserve">Please note: </w:t>
      </w:r>
    </w:p>
    <w:p w14:paraId="14B99CBA" w14:textId="77777777" w:rsidR="006A39CE" w:rsidRDefault="006A39CE" w:rsidP="006A39CE"/>
    <w:p w14:paraId="6F367C0F" w14:textId="6466200E" w:rsidR="006A39CE" w:rsidRPr="0009796E" w:rsidRDefault="006A39CE" w:rsidP="006A39CE">
      <w:pPr>
        <w:pStyle w:val="ListParagraph"/>
        <w:numPr>
          <w:ilvl w:val="0"/>
          <w:numId w:val="37"/>
        </w:numPr>
        <w:spacing w:after="0" w:line="259" w:lineRule="auto"/>
        <w:rPr>
          <w:rFonts w:ascii="Poppins" w:hAnsi="Poppins" w:cs="Poppins"/>
          <w:sz w:val="18"/>
        </w:rPr>
      </w:pPr>
      <w:r>
        <w:rPr>
          <w:rFonts w:ascii="Poppins" w:hAnsi="Poppins" w:cs="Poppins"/>
          <w:sz w:val="18"/>
        </w:rPr>
        <w:t>T</w:t>
      </w:r>
      <w:r w:rsidRPr="0009796E">
        <w:rPr>
          <w:rFonts w:ascii="Poppins" w:hAnsi="Poppins" w:cs="Poppins"/>
          <w:sz w:val="18"/>
        </w:rPr>
        <w:t xml:space="preserve">he decision as to whether a child is competent to cycle, scoot or walk safely to and from school rests with the parent(s)/carer(s). The school has no liability for any consequences of that decision  </w:t>
      </w:r>
    </w:p>
    <w:p w14:paraId="184240A4" w14:textId="31B07395" w:rsidR="006A39CE" w:rsidRPr="0009796E" w:rsidRDefault="006A39CE" w:rsidP="006A39CE">
      <w:pPr>
        <w:pStyle w:val="ListParagraph"/>
        <w:numPr>
          <w:ilvl w:val="0"/>
          <w:numId w:val="37"/>
        </w:numPr>
        <w:spacing w:after="0" w:line="259" w:lineRule="auto"/>
        <w:rPr>
          <w:rFonts w:ascii="Poppins" w:hAnsi="Poppins" w:cs="Poppins"/>
          <w:sz w:val="18"/>
        </w:rPr>
      </w:pPr>
      <w:r>
        <w:rPr>
          <w:rFonts w:ascii="Poppins" w:hAnsi="Poppins" w:cs="Poppins"/>
          <w:sz w:val="18"/>
        </w:rPr>
        <w:t>T</w:t>
      </w:r>
      <w:r w:rsidRPr="0009796E">
        <w:rPr>
          <w:rFonts w:ascii="Poppins" w:hAnsi="Poppins" w:cs="Poppins"/>
          <w:sz w:val="18"/>
        </w:rPr>
        <w:t xml:space="preserve">his policy covers the journey to and from school where the school has no responsibility or liability. When walking, scooting and cycling activities are being led by the school there may additional rules and guidance concerning equipment such as use of helmets, high visibility clothing, etc  </w:t>
      </w:r>
    </w:p>
    <w:p w14:paraId="40B68A5A" w14:textId="440A6BEC" w:rsidR="006A39CE" w:rsidRPr="0009796E" w:rsidRDefault="006A39CE" w:rsidP="006A39CE">
      <w:pPr>
        <w:pStyle w:val="ListParagraph"/>
        <w:numPr>
          <w:ilvl w:val="0"/>
          <w:numId w:val="37"/>
        </w:numPr>
        <w:spacing w:after="0" w:line="259" w:lineRule="auto"/>
        <w:rPr>
          <w:rFonts w:ascii="Poppins" w:hAnsi="Poppins" w:cs="Poppins"/>
          <w:sz w:val="18"/>
        </w:rPr>
      </w:pPr>
      <w:r>
        <w:rPr>
          <w:rFonts w:ascii="Poppins" w:hAnsi="Poppins" w:cs="Poppins"/>
          <w:sz w:val="18"/>
        </w:rPr>
        <w:t>P</w:t>
      </w:r>
      <w:r w:rsidRPr="0009796E">
        <w:rPr>
          <w:rFonts w:ascii="Poppins" w:hAnsi="Poppins" w:cs="Poppins"/>
          <w:sz w:val="18"/>
        </w:rPr>
        <w:t xml:space="preserve">arents are advised to consider appropriate insurance cover (check home insurance) as the school is not liable for, and its insurance does not cover, any loss or damage to bicycles and scooters being used on the way to or from school. </w:t>
      </w:r>
    </w:p>
    <w:p w14:paraId="53C2B214" w14:textId="77777777" w:rsidR="006A39CE" w:rsidRPr="006A39CE" w:rsidRDefault="006A39CE" w:rsidP="006A39CE"/>
    <w:p w14:paraId="370F88DF" w14:textId="77777777" w:rsidR="006A39CE" w:rsidRDefault="006A39CE" w:rsidP="00024AAA"/>
    <w:sectPr w:rsidR="006A39CE" w:rsidSect="0058770D">
      <w:headerReference w:type="default" r:id="rId14"/>
      <w:footerReference w:type="default" r:id="rId15"/>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58E688" w14:textId="77777777" w:rsidR="00992172" w:rsidRDefault="00992172" w:rsidP="00005725">
      <w:r>
        <w:separator/>
      </w:r>
    </w:p>
  </w:endnote>
  <w:endnote w:type="continuationSeparator" w:id="0">
    <w:p w14:paraId="3A8EEC3B" w14:textId="77777777" w:rsidR="00992172" w:rsidRDefault="00992172" w:rsidP="000057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Poppins">
    <w:altName w:val="Poppins"/>
    <w:charset w:val="00"/>
    <w:family w:val="auto"/>
    <w:pitch w:val="variable"/>
    <w:sig w:usb0="00008007" w:usb1="00000000" w:usb2="00000000" w:usb3="00000000" w:csb0="00000093" w:csb1="00000000"/>
  </w:font>
  <w:font w:name="Calibri Light">
    <w:panose1 w:val="020F03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Poppins Medium">
    <w:charset w:val="00"/>
    <w:family w:val="auto"/>
    <w:pitch w:val="variable"/>
    <w:sig w:usb0="00008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1573D1" w14:textId="7EB7CE1C" w:rsidR="00992172" w:rsidRDefault="00992172">
    <w:pPr>
      <w:pStyle w:val="Footer"/>
    </w:pPr>
    <w:r>
      <w:rPr>
        <w:noProof/>
      </w:rPr>
      <w:drawing>
        <wp:anchor distT="0" distB="0" distL="114300" distR="114300" simplePos="0" relativeHeight="251656704" behindDoc="1" locked="0" layoutInCell="1" allowOverlap="1" wp14:anchorId="4E8C9BD3" wp14:editId="1AF4A451">
          <wp:simplePos x="0" y="0"/>
          <wp:positionH relativeFrom="page">
            <wp:align>left</wp:align>
          </wp:positionH>
          <wp:positionV relativeFrom="paragraph">
            <wp:posOffset>-750719</wp:posOffset>
          </wp:positionV>
          <wp:extent cx="7669378" cy="1594884"/>
          <wp:effectExtent l="0" t="0" r="0" b="5715"/>
          <wp:wrapNone/>
          <wp:docPr id="8" name="Picture 8"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graphical user interfac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669378" cy="1594884"/>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BB36E7" w14:textId="77777777" w:rsidR="00992172" w:rsidRDefault="00992172" w:rsidP="00005725">
      <w:r>
        <w:separator/>
      </w:r>
    </w:p>
  </w:footnote>
  <w:footnote w:type="continuationSeparator" w:id="0">
    <w:p w14:paraId="360D7ABF" w14:textId="77777777" w:rsidR="00992172" w:rsidRDefault="00992172" w:rsidP="0000572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37C0D5" w14:textId="69DE8FF6" w:rsidR="00992172" w:rsidRPr="00BE245E" w:rsidRDefault="00992172" w:rsidP="00BE245E">
    <w:pPr>
      <w:pStyle w:val="Header"/>
      <w:rPr>
        <w:rFonts w:cs="Poppins"/>
        <w:color w:val="FFC000"/>
        <w:sz w:val="20"/>
      </w:rPr>
    </w:pPr>
    <w:r w:rsidRPr="00B142BD">
      <w:rPr>
        <w:noProof/>
        <w:sz w:val="20"/>
        <w:szCs w:val="20"/>
      </w:rPr>
      <w:drawing>
        <wp:anchor distT="0" distB="0" distL="114300" distR="114300" simplePos="0" relativeHeight="251657728" behindDoc="1" locked="0" layoutInCell="1" allowOverlap="1" wp14:anchorId="3764E4C8" wp14:editId="5132F7DD">
          <wp:simplePos x="0" y="0"/>
          <wp:positionH relativeFrom="column">
            <wp:posOffset>-885825</wp:posOffset>
          </wp:positionH>
          <wp:positionV relativeFrom="paragraph">
            <wp:posOffset>-486410</wp:posOffset>
          </wp:positionV>
          <wp:extent cx="7591561" cy="3165814"/>
          <wp:effectExtent l="0" t="0" r="3175" b="0"/>
          <wp:wrapNone/>
          <wp:docPr id="7" name="Picture 7"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co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91561" cy="3165814"/>
                  </a:xfrm>
                  <a:prstGeom prst="rect">
                    <a:avLst/>
                  </a:prstGeom>
                </pic:spPr>
              </pic:pic>
            </a:graphicData>
          </a:graphic>
          <wp14:sizeRelH relativeFrom="page">
            <wp14:pctWidth>0</wp14:pctWidth>
          </wp14:sizeRelH>
          <wp14:sizeRelV relativeFrom="page">
            <wp14:pctHeight>0</wp14:pctHeight>
          </wp14:sizeRelV>
        </wp:anchor>
      </w:drawing>
    </w:r>
    <w:sdt>
      <w:sdtPr>
        <w:rPr>
          <w:color w:val="FFC000"/>
        </w:rPr>
        <w:id w:val="956752577"/>
        <w:docPartObj>
          <w:docPartGallery w:val="Page Numbers (Top of Page)"/>
          <w:docPartUnique/>
        </w:docPartObj>
      </w:sdtPr>
      <w:sdtEndPr>
        <w:rPr>
          <w:rFonts w:cs="Poppins"/>
          <w:noProof/>
          <w:sz w:val="20"/>
        </w:rPr>
      </w:sdtEndPr>
      <w:sdtContent>
        <w:r w:rsidR="006A39CE">
          <w:rPr>
            <w:color w:val="FFC000"/>
          </w:rPr>
          <w:t>Active Travel</w:t>
        </w:r>
        <w:r>
          <w:rPr>
            <w:color w:val="FFC000"/>
          </w:rPr>
          <w:t xml:space="preserve"> Policy</w:t>
        </w:r>
        <w:r w:rsidRPr="00BE245E">
          <w:rPr>
            <w:color w:val="FFC000"/>
          </w:rPr>
          <w:t xml:space="preserve"> </w:t>
        </w:r>
        <w:r w:rsidRPr="00BE245E">
          <w:rPr>
            <w:color w:val="FFC000"/>
          </w:rPr>
          <w:tab/>
        </w:r>
        <w:r w:rsidRPr="00BE245E">
          <w:rPr>
            <w:color w:val="FFC000"/>
          </w:rPr>
          <w:tab/>
        </w:r>
        <w:r>
          <w:rPr>
            <w:color w:val="FFC000"/>
          </w:rPr>
          <w:tab/>
        </w:r>
        <w:r>
          <w:rPr>
            <w:color w:val="FFC000"/>
          </w:rPr>
          <w:tab/>
        </w:r>
        <w:r w:rsidRPr="00BE245E">
          <w:rPr>
            <w:rFonts w:cs="Poppins"/>
            <w:color w:val="FFC000"/>
            <w:sz w:val="20"/>
          </w:rPr>
          <w:fldChar w:fldCharType="begin"/>
        </w:r>
        <w:r w:rsidRPr="00BE245E">
          <w:rPr>
            <w:rFonts w:cs="Poppins"/>
            <w:color w:val="FFC000"/>
            <w:sz w:val="20"/>
          </w:rPr>
          <w:instrText xml:space="preserve"> PAGE   \* MERGEFORMAT </w:instrText>
        </w:r>
        <w:r w:rsidRPr="00BE245E">
          <w:rPr>
            <w:rFonts w:cs="Poppins"/>
            <w:color w:val="FFC000"/>
            <w:sz w:val="20"/>
          </w:rPr>
          <w:fldChar w:fldCharType="separate"/>
        </w:r>
        <w:r w:rsidRPr="00BE245E">
          <w:rPr>
            <w:rFonts w:cs="Poppins"/>
            <w:noProof/>
            <w:color w:val="FFC000"/>
            <w:sz w:val="20"/>
          </w:rPr>
          <w:t>2</w:t>
        </w:r>
        <w:r w:rsidRPr="00BE245E">
          <w:rPr>
            <w:rFonts w:cs="Poppins"/>
            <w:noProof/>
            <w:color w:val="FFC000"/>
            <w:sz w:val="20"/>
          </w:rPr>
          <w:fldChar w:fldCharType="end"/>
        </w:r>
      </w:sdtContent>
    </w:sdt>
  </w:p>
  <w:p w14:paraId="561CE42B" w14:textId="77777777" w:rsidR="00992172" w:rsidRPr="00BE245E" w:rsidRDefault="00992172">
    <w:pPr>
      <w:pStyle w:val="Header"/>
      <w:rPr>
        <w:color w:val="FFC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410EE8"/>
    <w:multiLevelType w:val="hybridMultilevel"/>
    <w:tmpl w:val="F6C8D8B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454401"/>
    <w:multiLevelType w:val="hybridMultilevel"/>
    <w:tmpl w:val="4FA499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E73EB0"/>
    <w:multiLevelType w:val="multilevel"/>
    <w:tmpl w:val="DB001FB8"/>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11B45891"/>
    <w:multiLevelType w:val="hybridMultilevel"/>
    <w:tmpl w:val="E51E37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279627F"/>
    <w:multiLevelType w:val="multilevel"/>
    <w:tmpl w:val="DA64CD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33627A1"/>
    <w:multiLevelType w:val="hybridMultilevel"/>
    <w:tmpl w:val="FED4D3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5C30CAE"/>
    <w:multiLevelType w:val="hybridMultilevel"/>
    <w:tmpl w:val="421EEA80"/>
    <w:lvl w:ilvl="0" w:tplc="C1B6DFE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8453562"/>
    <w:multiLevelType w:val="hybridMultilevel"/>
    <w:tmpl w:val="7B421C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9812F90"/>
    <w:multiLevelType w:val="hybridMultilevel"/>
    <w:tmpl w:val="ED2A0B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D1D0E57"/>
    <w:multiLevelType w:val="hybridMultilevel"/>
    <w:tmpl w:val="A8B0EF3A"/>
    <w:lvl w:ilvl="0" w:tplc="C1B6DFE6">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E247F61"/>
    <w:multiLevelType w:val="hybridMultilevel"/>
    <w:tmpl w:val="F19471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12968F6"/>
    <w:multiLevelType w:val="hybridMultilevel"/>
    <w:tmpl w:val="EEBA0860"/>
    <w:lvl w:ilvl="0" w:tplc="C1B6DFE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2FB2210"/>
    <w:multiLevelType w:val="hybridMultilevel"/>
    <w:tmpl w:val="FACCFD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5572D13"/>
    <w:multiLevelType w:val="hybridMultilevel"/>
    <w:tmpl w:val="94C030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8B67709"/>
    <w:multiLevelType w:val="hybridMultilevel"/>
    <w:tmpl w:val="82E8994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9F268D1"/>
    <w:multiLevelType w:val="hybridMultilevel"/>
    <w:tmpl w:val="E5020E56"/>
    <w:lvl w:ilvl="0" w:tplc="C1B6DFE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EFB0216"/>
    <w:multiLevelType w:val="hybridMultilevel"/>
    <w:tmpl w:val="5C2A4E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7306729"/>
    <w:multiLevelType w:val="hybridMultilevel"/>
    <w:tmpl w:val="CD943708"/>
    <w:lvl w:ilvl="0" w:tplc="0809000B">
      <w:start w:val="1"/>
      <w:numFmt w:val="bullet"/>
      <w:lvlText w:val=""/>
      <w:lvlJc w:val="left"/>
      <w:pPr>
        <w:ind w:left="1287" w:hanging="360"/>
      </w:pPr>
      <w:rPr>
        <w:rFonts w:ascii="Wingdings" w:hAnsi="Wingdings"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8" w15:restartNumberingAfterBreak="0">
    <w:nsid w:val="39263169"/>
    <w:multiLevelType w:val="hybridMultilevel"/>
    <w:tmpl w:val="8A5C89FE"/>
    <w:lvl w:ilvl="0" w:tplc="C1B6DFE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EEC35AD"/>
    <w:multiLevelType w:val="hybridMultilevel"/>
    <w:tmpl w:val="C2F0F976"/>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951736E"/>
    <w:multiLevelType w:val="hybridMultilevel"/>
    <w:tmpl w:val="4CFA6590"/>
    <w:lvl w:ilvl="0" w:tplc="C1B6DFE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AF308B9"/>
    <w:multiLevelType w:val="hybridMultilevel"/>
    <w:tmpl w:val="984AE408"/>
    <w:lvl w:ilvl="0" w:tplc="C1B6DFE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C466385"/>
    <w:multiLevelType w:val="hybridMultilevel"/>
    <w:tmpl w:val="47804954"/>
    <w:lvl w:ilvl="0" w:tplc="C1B6DFE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C5765A3"/>
    <w:multiLevelType w:val="hybridMultilevel"/>
    <w:tmpl w:val="FA74F4E6"/>
    <w:lvl w:ilvl="0" w:tplc="C1B6DFE6">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D8C3F26"/>
    <w:multiLevelType w:val="hybridMultilevel"/>
    <w:tmpl w:val="B98235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E1D7270"/>
    <w:multiLevelType w:val="hybridMultilevel"/>
    <w:tmpl w:val="1332C830"/>
    <w:lvl w:ilvl="0" w:tplc="C1B6DFE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F5A053C"/>
    <w:multiLevelType w:val="hybridMultilevel"/>
    <w:tmpl w:val="DEFE74FC"/>
    <w:lvl w:ilvl="0" w:tplc="C1B6DFE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FE251F8"/>
    <w:multiLevelType w:val="hybridMultilevel"/>
    <w:tmpl w:val="A106CA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2BB13B1"/>
    <w:multiLevelType w:val="hybridMultilevel"/>
    <w:tmpl w:val="DEB2FD10"/>
    <w:lvl w:ilvl="0" w:tplc="C1B6DFE6">
      <w:start w:val="1"/>
      <w:numFmt w:val="bullet"/>
      <w:lvlText w:val=""/>
      <w:lvlJc w:val="left"/>
      <w:pPr>
        <w:ind w:left="720" w:hanging="360"/>
      </w:pPr>
      <w:rPr>
        <w:rFonts w:ascii="Symbol" w:hAnsi="Symbol"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38310F5"/>
    <w:multiLevelType w:val="hybridMultilevel"/>
    <w:tmpl w:val="895637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BDF53F4"/>
    <w:multiLevelType w:val="hybridMultilevel"/>
    <w:tmpl w:val="F0CEC2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C393897"/>
    <w:multiLevelType w:val="hybridMultilevel"/>
    <w:tmpl w:val="92321C42"/>
    <w:lvl w:ilvl="0" w:tplc="C1B6DFE6">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9D603A5"/>
    <w:multiLevelType w:val="hybridMultilevel"/>
    <w:tmpl w:val="914481B8"/>
    <w:lvl w:ilvl="0" w:tplc="D4625FD8">
      <w:start w:val="1"/>
      <w:numFmt w:val="decimal"/>
      <w:lvlText w:val="%1."/>
      <w:lvlJc w:val="left"/>
      <w:pPr>
        <w:ind w:left="720" w:hanging="360"/>
      </w:pPr>
      <w:rPr>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703D14FE"/>
    <w:multiLevelType w:val="hybridMultilevel"/>
    <w:tmpl w:val="1194C204"/>
    <w:lvl w:ilvl="0" w:tplc="C1B6DFE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5B27D44"/>
    <w:multiLevelType w:val="hybridMultilevel"/>
    <w:tmpl w:val="C64CD1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7862A1A"/>
    <w:multiLevelType w:val="hybridMultilevel"/>
    <w:tmpl w:val="B8869F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9964DE0"/>
    <w:multiLevelType w:val="hybridMultilevel"/>
    <w:tmpl w:val="AB9A9F28"/>
    <w:lvl w:ilvl="0" w:tplc="C1B6DFE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FF24B4D"/>
    <w:multiLevelType w:val="hybridMultilevel"/>
    <w:tmpl w:val="2C88C4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4"/>
  </w:num>
  <w:num w:numId="2">
    <w:abstractNumId w:val="1"/>
  </w:num>
  <w:num w:numId="3">
    <w:abstractNumId w:val="7"/>
  </w:num>
  <w:num w:numId="4">
    <w:abstractNumId w:val="30"/>
  </w:num>
  <w:num w:numId="5">
    <w:abstractNumId w:val="34"/>
  </w:num>
  <w:num w:numId="6">
    <w:abstractNumId w:val="10"/>
  </w:num>
  <w:num w:numId="7">
    <w:abstractNumId w:val="14"/>
  </w:num>
  <w:num w:numId="8">
    <w:abstractNumId w:val="23"/>
  </w:num>
  <w:num w:numId="9">
    <w:abstractNumId w:val="36"/>
  </w:num>
  <w:num w:numId="10">
    <w:abstractNumId w:val="9"/>
  </w:num>
  <w:num w:numId="11">
    <w:abstractNumId w:val="2"/>
  </w:num>
  <w:num w:numId="12">
    <w:abstractNumId w:val="22"/>
  </w:num>
  <w:num w:numId="13">
    <w:abstractNumId w:val="11"/>
  </w:num>
  <w:num w:numId="14">
    <w:abstractNumId w:val="28"/>
  </w:num>
  <w:num w:numId="15">
    <w:abstractNumId w:val="25"/>
  </w:num>
  <w:num w:numId="16">
    <w:abstractNumId w:val="15"/>
  </w:num>
  <w:num w:numId="17">
    <w:abstractNumId w:val="33"/>
  </w:num>
  <w:num w:numId="18">
    <w:abstractNumId w:val="18"/>
  </w:num>
  <w:num w:numId="19">
    <w:abstractNumId w:val="31"/>
  </w:num>
  <w:num w:numId="20">
    <w:abstractNumId w:val="6"/>
  </w:num>
  <w:num w:numId="21">
    <w:abstractNumId w:val="20"/>
  </w:num>
  <w:num w:numId="22">
    <w:abstractNumId w:val="26"/>
  </w:num>
  <w:num w:numId="23">
    <w:abstractNumId w:val="17"/>
  </w:num>
  <w:num w:numId="24">
    <w:abstractNumId w:val="21"/>
  </w:num>
  <w:num w:numId="25">
    <w:abstractNumId w:val="27"/>
  </w:num>
  <w:num w:numId="26">
    <w:abstractNumId w:val="3"/>
  </w:num>
  <w:num w:numId="27">
    <w:abstractNumId w:val="37"/>
  </w:num>
  <w:num w:numId="28">
    <w:abstractNumId w:val="0"/>
  </w:num>
  <w:num w:numId="29">
    <w:abstractNumId w:val="35"/>
  </w:num>
  <w:num w:numId="30">
    <w:abstractNumId w:val="16"/>
  </w:num>
  <w:num w:numId="31">
    <w:abstractNumId w:val="19"/>
  </w:num>
  <w:num w:numId="32">
    <w:abstractNumId w:val="32"/>
  </w:num>
  <w:num w:numId="33">
    <w:abstractNumId w:val="13"/>
  </w:num>
  <w:num w:numId="34">
    <w:abstractNumId w:val="29"/>
  </w:num>
  <w:num w:numId="35">
    <w:abstractNumId w:val="5"/>
  </w:num>
  <w:num w:numId="36">
    <w:abstractNumId w:val="8"/>
  </w:num>
  <w:num w:numId="37">
    <w:abstractNumId w:val="12"/>
  </w:num>
  <w:num w:numId="38">
    <w:abstractNumId w:val="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5725"/>
    <w:rsid w:val="0000021F"/>
    <w:rsid w:val="00005725"/>
    <w:rsid w:val="000061F2"/>
    <w:rsid w:val="00007F77"/>
    <w:rsid w:val="00012D7E"/>
    <w:rsid w:val="00024AAA"/>
    <w:rsid w:val="00051A65"/>
    <w:rsid w:val="000757DB"/>
    <w:rsid w:val="000851AF"/>
    <w:rsid w:val="00096983"/>
    <w:rsid w:val="000A11CC"/>
    <w:rsid w:val="000C2359"/>
    <w:rsid w:val="000C7112"/>
    <w:rsid w:val="000D4B8C"/>
    <w:rsid w:val="000E0867"/>
    <w:rsid w:val="000E32EB"/>
    <w:rsid w:val="000F07A5"/>
    <w:rsid w:val="000F0EED"/>
    <w:rsid w:val="000F37A5"/>
    <w:rsid w:val="00110987"/>
    <w:rsid w:val="00112C3E"/>
    <w:rsid w:val="00124E1F"/>
    <w:rsid w:val="00143ACD"/>
    <w:rsid w:val="001630EF"/>
    <w:rsid w:val="001870D0"/>
    <w:rsid w:val="00194F1E"/>
    <w:rsid w:val="001A6574"/>
    <w:rsid w:val="001B652D"/>
    <w:rsid w:val="001B6CDC"/>
    <w:rsid w:val="001C5190"/>
    <w:rsid w:val="001D0EED"/>
    <w:rsid w:val="001F015D"/>
    <w:rsid w:val="00217370"/>
    <w:rsid w:val="00227E14"/>
    <w:rsid w:val="002326B9"/>
    <w:rsid w:val="00250329"/>
    <w:rsid w:val="002651B1"/>
    <w:rsid w:val="00281EA6"/>
    <w:rsid w:val="002C3508"/>
    <w:rsid w:val="002D7DE6"/>
    <w:rsid w:val="002E39EB"/>
    <w:rsid w:val="002F4482"/>
    <w:rsid w:val="002F5BA6"/>
    <w:rsid w:val="002F60FF"/>
    <w:rsid w:val="002F7D2F"/>
    <w:rsid w:val="00303CA8"/>
    <w:rsid w:val="00317241"/>
    <w:rsid w:val="003251B2"/>
    <w:rsid w:val="0033391F"/>
    <w:rsid w:val="0033444C"/>
    <w:rsid w:val="00344A89"/>
    <w:rsid w:val="003454A8"/>
    <w:rsid w:val="00361044"/>
    <w:rsid w:val="003709E9"/>
    <w:rsid w:val="00374520"/>
    <w:rsid w:val="003757E8"/>
    <w:rsid w:val="003851A9"/>
    <w:rsid w:val="003A3163"/>
    <w:rsid w:val="003C1042"/>
    <w:rsid w:val="003C43B3"/>
    <w:rsid w:val="003C6B11"/>
    <w:rsid w:val="003D4DE1"/>
    <w:rsid w:val="003E6258"/>
    <w:rsid w:val="003F6DEC"/>
    <w:rsid w:val="0041742D"/>
    <w:rsid w:val="00421121"/>
    <w:rsid w:val="00421AE2"/>
    <w:rsid w:val="00431CAB"/>
    <w:rsid w:val="0047425A"/>
    <w:rsid w:val="0048409A"/>
    <w:rsid w:val="00486101"/>
    <w:rsid w:val="004871D4"/>
    <w:rsid w:val="004D1830"/>
    <w:rsid w:val="004E3A12"/>
    <w:rsid w:val="004F1E9E"/>
    <w:rsid w:val="00512FAA"/>
    <w:rsid w:val="00514D68"/>
    <w:rsid w:val="005166B3"/>
    <w:rsid w:val="005229FC"/>
    <w:rsid w:val="00523B9A"/>
    <w:rsid w:val="0052592F"/>
    <w:rsid w:val="005264C5"/>
    <w:rsid w:val="0053029E"/>
    <w:rsid w:val="00534560"/>
    <w:rsid w:val="00555F3A"/>
    <w:rsid w:val="00567BDA"/>
    <w:rsid w:val="005734B3"/>
    <w:rsid w:val="00581858"/>
    <w:rsid w:val="00582AF0"/>
    <w:rsid w:val="0058770D"/>
    <w:rsid w:val="00595CAF"/>
    <w:rsid w:val="005B573E"/>
    <w:rsid w:val="005E0D75"/>
    <w:rsid w:val="005F39E0"/>
    <w:rsid w:val="005F4EA4"/>
    <w:rsid w:val="0060182E"/>
    <w:rsid w:val="00601983"/>
    <w:rsid w:val="0061050A"/>
    <w:rsid w:val="00613D64"/>
    <w:rsid w:val="00640FE5"/>
    <w:rsid w:val="00642971"/>
    <w:rsid w:val="00660A18"/>
    <w:rsid w:val="00667F56"/>
    <w:rsid w:val="006912BA"/>
    <w:rsid w:val="006A39CE"/>
    <w:rsid w:val="006A40FF"/>
    <w:rsid w:val="006A4F4C"/>
    <w:rsid w:val="006B3F7F"/>
    <w:rsid w:val="006C3222"/>
    <w:rsid w:val="006D1E68"/>
    <w:rsid w:val="006F469B"/>
    <w:rsid w:val="00703A72"/>
    <w:rsid w:val="00713A34"/>
    <w:rsid w:val="00723128"/>
    <w:rsid w:val="007304C4"/>
    <w:rsid w:val="00745C53"/>
    <w:rsid w:val="00796BB5"/>
    <w:rsid w:val="007A27E8"/>
    <w:rsid w:val="007B0547"/>
    <w:rsid w:val="007B43E3"/>
    <w:rsid w:val="007D2A1C"/>
    <w:rsid w:val="007D2B05"/>
    <w:rsid w:val="007D5E11"/>
    <w:rsid w:val="0081418E"/>
    <w:rsid w:val="008356A9"/>
    <w:rsid w:val="00837F75"/>
    <w:rsid w:val="00845168"/>
    <w:rsid w:val="00854F12"/>
    <w:rsid w:val="00856559"/>
    <w:rsid w:val="00872F6B"/>
    <w:rsid w:val="00886DA0"/>
    <w:rsid w:val="00896CD6"/>
    <w:rsid w:val="008B1708"/>
    <w:rsid w:val="008D0F60"/>
    <w:rsid w:val="008D504B"/>
    <w:rsid w:val="008F708B"/>
    <w:rsid w:val="008F71BE"/>
    <w:rsid w:val="00915A15"/>
    <w:rsid w:val="00916D95"/>
    <w:rsid w:val="00930A46"/>
    <w:rsid w:val="00931A23"/>
    <w:rsid w:val="00940D31"/>
    <w:rsid w:val="009477DA"/>
    <w:rsid w:val="00952594"/>
    <w:rsid w:val="00965DA5"/>
    <w:rsid w:val="00980C90"/>
    <w:rsid w:val="0098740A"/>
    <w:rsid w:val="00992172"/>
    <w:rsid w:val="009A5C13"/>
    <w:rsid w:val="009B74A7"/>
    <w:rsid w:val="009C5EEA"/>
    <w:rsid w:val="009D5909"/>
    <w:rsid w:val="009E1D53"/>
    <w:rsid w:val="009F0086"/>
    <w:rsid w:val="00A1056A"/>
    <w:rsid w:val="00A113FB"/>
    <w:rsid w:val="00A1505E"/>
    <w:rsid w:val="00A23643"/>
    <w:rsid w:val="00A61E21"/>
    <w:rsid w:val="00A6297F"/>
    <w:rsid w:val="00A637CB"/>
    <w:rsid w:val="00A71EF6"/>
    <w:rsid w:val="00A81D80"/>
    <w:rsid w:val="00A84DD7"/>
    <w:rsid w:val="00A93467"/>
    <w:rsid w:val="00A96949"/>
    <w:rsid w:val="00AB114C"/>
    <w:rsid w:val="00AB5C0A"/>
    <w:rsid w:val="00AC3BD3"/>
    <w:rsid w:val="00AD16EA"/>
    <w:rsid w:val="00AD5482"/>
    <w:rsid w:val="00AE1875"/>
    <w:rsid w:val="00AF38CA"/>
    <w:rsid w:val="00B21BBE"/>
    <w:rsid w:val="00B23F36"/>
    <w:rsid w:val="00B531E8"/>
    <w:rsid w:val="00B53C31"/>
    <w:rsid w:val="00B742FC"/>
    <w:rsid w:val="00B875B0"/>
    <w:rsid w:val="00B95BC1"/>
    <w:rsid w:val="00B96D7B"/>
    <w:rsid w:val="00BA49BF"/>
    <w:rsid w:val="00BB2F7E"/>
    <w:rsid w:val="00BE245E"/>
    <w:rsid w:val="00BE7FC6"/>
    <w:rsid w:val="00C01E1E"/>
    <w:rsid w:val="00C2306A"/>
    <w:rsid w:val="00C31B61"/>
    <w:rsid w:val="00C40AE3"/>
    <w:rsid w:val="00C66AF0"/>
    <w:rsid w:val="00C73643"/>
    <w:rsid w:val="00CA233F"/>
    <w:rsid w:val="00CB0038"/>
    <w:rsid w:val="00CB76D1"/>
    <w:rsid w:val="00CD42D9"/>
    <w:rsid w:val="00CE014B"/>
    <w:rsid w:val="00CF6001"/>
    <w:rsid w:val="00D012C5"/>
    <w:rsid w:val="00D43F56"/>
    <w:rsid w:val="00D551CB"/>
    <w:rsid w:val="00D56799"/>
    <w:rsid w:val="00D672EC"/>
    <w:rsid w:val="00D86662"/>
    <w:rsid w:val="00DC28CA"/>
    <w:rsid w:val="00DD4052"/>
    <w:rsid w:val="00DE07C8"/>
    <w:rsid w:val="00DE6DB8"/>
    <w:rsid w:val="00DE7666"/>
    <w:rsid w:val="00DF124E"/>
    <w:rsid w:val="00DF77D6"/>
    <w:rsid w:val="00E24C50"/>
    <w:rsid w:val="00E71DDA"/>
    <w:rsid w:val="00E77D48"/>
    <w:rsid w:val="00E82B1B"/>
    <w:rsid w:val="00E83E1D"/>
    <w:rsid w:val="00E85044"/>
    <w:rsid w:val="00E8538A"/>
    <w:rsid w:val="00E94127"/>
    <w:rsid w:val="00EB341C"/>
    <w:rsid w:val="00EC2740"/>
    <w:rsid w:val="00EC42F4"/>
    <w:rsid w:val="00ED5724"/>
    <w:rsid w:val="00EF0158"/>
    <w:rsid w:val="00F101EA"/>
    <w:rsid w:val="00F11A19"/>
    <w:rsid w:val="00F1327E"/>
    <w:rsid w:val="00F22516"/>
    <w:rsid w:val="00F236D4"/>
    <w:rsid w:val="00F30B52"/>
    <w:rsid w:val="00F37309"/>
    <w:rsid w:val="00F5281E"/>
    <w:rsid w:val="00F53D65"/>
    <w:rsid w:val="00F66996"/>
    <w:rsid w:val="00F67F6F"/>
    <w:rsid w:val="00F814C0"/>
    <w:rsid w:val="00F92B18"/>
    <w:rsid w:val="00FA01B7"/>
    <w:rsid w:val="00FA49B0"/>
    <w:rsid w:val="00FC2E3C"/>
    <w:rsid w:val="00FC3A43"/>
    <w:rsid w:val="00FE558A"/>
    <w:rsid w:val="00FF07E7"/>
    <w:rsid w:val="00FF29A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6023AA83"/>
  <w15:chartTrackingRefBased/>
  <w15:docId w15:val="{5512BF67-36FC-C348-B4F5-D8884020F7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297F"/>
    <w:rPr>
      <w:rFonts w:ascii="Poppins" w:hAnsi="Poppins"/>
      <w:sz w:val="18"/>
    </w:rPr>
  </w:style>
  <w:style w:type="paragraph" w:styleId="Heading1">
    <w:name w:val="heading 1"/>
    <w:basedOn w:val="Normal"/>
    <w:next w:val="Normal"/>
    <w:link w:val="Heading1Char"/>
    <w:uiPriority w:val="9"/>
    <w:qFormat/>
    <w:rsid w:val="00361044"/>
    <w:pPr>
      <w:keepNext/>
      <w:keepLines/>
      <w:spacing w:before="240"/>
      <w:outlineLvl w:val="0"/>
    </w:pPr>
    <w:rPr>
      <w:rFonts w:eastAsiaTheme="majorEastAsia" w:cstheme="majorBidi"/>
      <w:b/>
      <w:color w:val="7D0F2E"/>
      <w:sz w:val="22"/>
      <w:szCs w:val="32"/>
    </w:rPr>
  </w:style>
  <w:style w:type="paragraph" w:styleId="Heading2">
    <w:name w:val="heading 2"/>
    <w:basedOn w:val="Normal"/>
    <w:next w:val="Normal"/>
    <w:link w:val="Heading2Char"/>
    <w:uiPriority w:val="9"/>
    <w:unhideWhenUsed/>
    <w:qFormat/>
    <w:rsid w:val="00931A23"/>
    <w:pPr>
      <w:keepNext/>
      <w:keepLines/>
      <w:spacing w:before="40"/>
      <w:outlineLvl w:val="1"/>
    </w:pPr>
    <w:rPr>
      <w:rFonts w:eastAsiaTheme="majorEastAsia" w:cstheme="majorBidi"/>
      <w:b/>
      <w:color w:val="FFC000"/>
      <w:szCs w:val="26"/>
    </w:rPr>
  </w:style>
  <w:style w:type="paragraph" w:styleId="Heading3">
    <w:name w:val="heading 3"/>
    <w:basedOn w:val="Normal"/>
    <w:next w:val="Normal"/>
    <w:link w:val="Heading3Char"/>
    <w:uiPriority w:val="9"/>
    <w:unhideWhenUsed/>
    <w:qFormat/>
    <w:rsid w:val="00A6297F"/>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A6297F"/>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6">
    <w:name w:val="heading 6"/>
    <w:basedOn w:val="Normal"/>
    <w:next w:val="Normal"/>
    <w:link w:val="Heading6Char"/>
    <w:uiPriority w:val="9"/>
    <w:unhideWhenUsed/>
    <w:qFormat/>
    <w:rsid w:val="000E32EB"/>
    <w:pPr>
      <w:keepNext/>
      <w:keepLines/>
      <w:spacing w:before="4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61044"/>
    <w:rPr>
      <w:rFonts w:ascii="Poppins" w:eastAsiaTheme="majorEastAsia" w:hAnsi="Poppins" w:cstheme="majorBidi"/>
      <w:b/>
      <w:color w:val="7D0F2E"/>
      <w:sz w:val="22"/>
      <w:szCs w:val="32"/>
    </w:rPr>
  </w:style>
  <w:style w:type="character" w:customStyle="1" w:styleId="Heading2Char">
    <w:name w:val="Heading 2 Char"/>
    <w:basedOn w:val="DefaultParagraphFont"/>
    <w:link w:val="Heading2"/>
    <w:uiPriority w:val="9"/>
    <w:rsid w:val="00931A23"/>
    <w:rPr>
      <w:rFonts w:ascii="Poppins" w:eastAsiaTheme="majorEastAsia" w:hAnsi="Poppins" w:cstheme="majorBidi"/>
      <w:b/>
      <w:color w:val="FFC000"/>
      <w:sz w:val="18"/>
      <w:szCs w:val="26"/>
    </w:rPr>
  </w:style>
  <w:style w:type="character" w:customStyle="1" w:styleId="Heading3Char">
    <w:name w:val="Heading 3 Char"/>
    <w:basedOn w:val="DefaultParagraphFont"/>
    <w:link w:val="Heading3"/>
    <w:uiPriority w:val="9"/>
    <w:rsid w:val="00A6297F"/>
    <w:rPr>
      <w:rFonts w:asciiTheme="majorHAnsi" w:eastAsiaTheme="majorEastAsia" w:hAnsiTheme="majorHAnsi" w:cstheme="majorBidi"/>
      <w:color w:val="1F3763" w:themeColor="accent1" w:themeShade="7F"/>
    </w:rPr>
  </w:style>
  <w:style w:type="character" w:customStyle="1" w:styleId="Heading4Char">
    <w:name w:val="Heading 4 Char"/>
    <w:basedOn w:val="DefaultParagraphFont"/>
    <w:link w:val="Heading4"/>
    <w:uiPriority w:val="9"/>
    <w:semiHidden/>
    <w:rsid w:val="00A6297F"/>
    <w:rPr>
      <w:rFonts w:asciiTheme="majorHAnsi" w:eastAsiaTheme="majorEastAsia" w:hAnsiTheme="majorHAnsi" w:cstheme="majorBidi"/>
      <w:i/>
      <w:iCs/>
      <w:color w:val="2F5496" w:themeColor="accent1" w:themeShade="BF"/>
    </w:rPr>
  </w:style>
  <w:style w:type="paragraph" w:styleId="Header">
    <w:name w:val="header"/>
    <w:basedOn w:val="Normal"/>
    <w:link w:val="HeaderChar"/>
    <w:uiPriority w:val="99"/>
    <w:unhideWhenUsed/>
    <w:rsid w:val="00005725"/>
    <w:pPr>
      <w:tabs>
        <w:tab w:val="center" w:pos="4513"/>
        <w:tab w:val="right" w:pos="9026"/>
      </w:tabs>
    </w:pPr>
  </w:style>
  <w:style w:type="character" w:customStyle="1" w:styleId="HeaderChar">
    <w:name w:val="Header Char"/>
    <w:basedOn w:val="DefaultParagraphFont"/>
    <w:link w:val="Header"/>
    <w:uiPriority w:val="99"/>
    <w:rsid w:val="00005725"/>
  </w:style>
  <w:style w:type="paragraph" w:styleId="Footer">
    <w:name w:val="footer"/>
    <w:basedOn w:val="Normal"/>
    <w:link w:val="FooterChar"/>
    <w:uiPriority w:val="99"/>
    <w:unhideWhenUsed/>
    <w:rsid w:val="00005725"/>
    <w:pPr>
      <w:tabs>
        <w:tab w:val="center" w:pos="4513"/>
        <w:tab w:val="right" w:pos="9026"/>
      </w:tabs>
    </w:pPr>
  </w:style>
  <w:style w:type="character" w:customStyle="1" w:styleId="FooterChar">
    <w:name w:val="Footer Char"/>
    <w:basedOn w:val="DefaultParagraphFont"/>
    <w:link w:val="Footer"/>
    <w:uiPriority w:val="99"/>
    <w:rsid w:val="00005725"/>
  </w:style>
  <w:style w:type="paragraph" w:styleId="ListParagraph">
    <w:name w:val="List Paragraph"/>
    <w:basedOn w:val="Normal"/>
    <w:uiPriority w:val="34"/>
    <w:qFormat/>
    <w:rsid w:val="007D2B05"/>
    <w:pPr>
      <w:spacing w:after="200" w:line="276" w:lineRule="auto"/>
      <w:ind w:left="720"/>
      <w:contextualSpacing/>
    </w:pPr>
    <w:rPr>
      <w:rFonts w:ascii="Trebuchet MS" w:eastAsia="Calibri" w:hAnsi="Trebuchet MS" w:cs="Times New Roman"/>
      <w:sz w:val="22"/>
      <w:szCs w:val="22"/>
    </w:rPr>
  </w:style>
  <w:style w:type="character" w:styleId="Hyperlink">
    <w:name w:val="Hyperlink"/>
    <w:basedOn w:val="DefaultParagraphFont"/>
    <w:uiPriority w:val="99"/>
    <w:unhideWhenUsed/>
    <w:rsid w:val="007D2B05"/>
    <w:rPr>
      <w:color w:val="0563C1" w:themeColor="hyperlink"/>
      <w:u w:val="single"/>
    </w:rPr>
  </w:style>
  <w:style w:type="character" w:styleId="UnresolvedMention">
    <w:name w:val="Unresolved Mention"/>
    <w:basedOn w:val="DefaultParagraphFont"/>
    <w:uiPriority w:val="99"/>
    <w:semiHidden/>
    <w:unhideWhenUsed/>
    <w:rsid w:val="00C31B61"/>
    <w:rPr>
      <w:color w:val="605E5C"/>
      <w:shd w:val="clear" w:color="auto" w:fill="E1DFDD"/>
    </w:rPr>
  </w:style>
  <w:style w:type="table" w:styleId="TableGrid">
    <w:name w:val="Table Grid"/>
    <w:basedOn w:val="TableNormal"/>
    <w:uiPriority w:val="39"/>
    <w:rsid w:val="00DC28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E558A"/>
    <w:pPr>
      <w:autoSpaceDE w:val="0"/>
      <w:autoSpaceDN w:val="0"/>
      <w:adjustRightInd w:val="0"/>
    </w:pPr>
    <w:rPr>
      <w:rFonts w:ascii="Calibri" w:hAnsi="Calibri" w:cs="Calibri"/>
      <w:color w:val="000000"/>
    </w:rPr>
  </w:style>
  <w:style w:type="paragraph" w:styleId="TOCHeading">
    <w:name w:val="TOC Heading"/>
    <w:basedOn w:val="Heading1"/>
    <w:next w:val="Normal"/>
    <w:uiPriority w:val="39"/>
    <w:unhideWhenUsed/>
    <w:qFormat/>
    <w:rsid w:val="00361044"/>
    <w:pPr>
      <w:spacing w:line="259" w:lineRule="auto"/>
      <w:outlineLvl w:val="9"/>
    </w:pPr>
    <w:rPr>
      <w:rFonts w:asciiTheme="majorHAnsi" w:hAnsiTheme="majorHAnsi"/>
      <w:color w:val="2F5496" w:themeColor="accent1" w:themeShade="BF"/>
      <w:sz w:val="32"/>
      <w:lang w:val="en-US"/>
    </w:rPr>
  </w:style>
  <w:style w:type="paragraph" w:styleId="TOC1">
    <w:name w:val="toc 1"/>
    <w:basedOn w:val="Normal"/>
    <w:next w:val="Normal"/>
    <w:autoRedefine/>
    <w:uiPriority w:val="39"/>
    <w:unhideWhenUsed/>
    <w:rsid w:val="00E24C50"/>
    <w:pPr>
      <w:tabs>
        <w:tab w:val="right" w:leader="dot" w:pos="9204"/>
      </w:tabs>
      <w:spacing w:after="100"/>
    </w:pPr>
    <w:rPr>
      <w:b/>
      <w:noProof/>
    </w:rPr>
  </w:style>
  <w:style w:type="character" w:styleId="Strong">
    <w:name w:val="Strong"/>
    <w:basedOn w:val="DefaultParagraphFont"/>
    <w:uiPriority w:val="22"/>
    <w:qFormat/>
    <w:rsid w:val="00A6297F"/>
    <w:rPr>
      <w:b/>
      <w:bCs/>
    </w:rPr>
  </w:style>
  <w:style w:type="paragraph" w:styleId="NormalWeb">
    <w:name w:val="Normal (Web)"/>
    <w:basedOn w:val="Normal"/>
    <w:uiPriority w:val="99"/>
    <w:unhideWhenUsed/>
    <w:rsid w:val="00A6297F"/>
    <w:pPr>
      <w:spacing w:before="100" w:beforeAutospacing="1" w:after="100" w:afterAutospacing="1"/>
    </w:pPr>
    <w:rPr>
      <w:rFonts w:ascii="Times New Roman" w:eastAsia="Times New Roman" w:hAnsi="Times New Roman" w:cs="Times New Roman"/>
      <w:lang w:eastAsia="en-GB"/>
    </w:rPr>
  </w:style>
  <w:style w:type="paragraph" w:styleId="TOC3">
    <w:name w:val="toc 3"/>
    <w:basedOn w:val="Normal"/>
    <w:next w:val="Normal"/>
    <w:autoRedefine/>
    <w:uiPriority w:val="39"/>
    <w:unhideWhenUsed/>
    <w:rsid w:val="00A6297F"/>
    <w:pPr>
      <w:spacing w:after="100"/>
      <w:ind w:left="480"/>
    </w:pPr>
  </w:style>
  <w:style w:type="paragraph" w:styleId="TOC2">
    <w:name w:val="toc 2"/>
    <w:basedOn w:val="Normal"/>
    <w:next w:val="Normal"/>
    <w:autoRedefine/>
    <w:uiPriority w:val="39"/>
    <w:unhideWhenUsed/>
    <w:rsid w:val="00931A23"/>
    <w:pPr>
      <w:spacing w:after="100"/>
      <w:ind w:left="180"/>
    </w:pPr>
  </w:style>
  <w:style w:type="character" w:styleId="FollowedHyperlink">
    <w:name w:val="FollowedHyperlink"/>
    <w:basedOn w:val="DefaultParagraphFont"/>
    <w:uiPriority w:val="99"/>
    <w:semiHidden/>
    <w:unhideWhenUsed/>
    <w:rsid w:val="008F708B"/>
    <w:rPr>
      <w:color w:val="954F72" w:themeColor="followedHyperlink"/>
      <w:u w:val="single"/>
    </w:rPr>
  </w:style>
  <w:style w:type="paragraph" w:styleId="TOC4">
    <w:name w:val="toc 4"/>
    <w:basedOn w:val="Normal"/>
    <w:next w:val="Normal"/>
    <w:autoRedefine/>
    <w:uiPriority w:val="39"/>
    <w:unhideWhenUsed/>
    <w:rsid w:val="00534560"/>
    <w:pPr>
      <w:spacing w:after="100" w:line="259" w:lineRule="auto"/>
      <w:ind w:left="660"/>
    </w:pPr>
    <w:rPr>
      <w:rFonts w:asciiTheme="minorHAnsi" w:eastAsiaTheme="minorEastAsia" w:hAnsiTheme="minorHAnsi"/>
      <w:sz w:val="22"/>
      <w:szCs w:val="22"/>
      <w:lang w:eastAsia="en-GB"/>
    </w:rPr>
  </w:style>
  <w:style w:type="paragraph" w:styleId="TOC5">
    <w:name w:val="toc 5"/>
    <w:basedOn w:val="Normal"/>
    <w:next w:val="Normal"/>
    <w:autoRedefine/>
    <w:uiPriority w:val="39"/>
    <w:unhideWhenUsed/>
    <w:rsid w:val="00534560"/>
    <w:pPr>
      <w:spacing w:after="100" w:line="259" w:lineRule="auto"/>
      <w:ind w:left="880"/>
    </w:pPr>
    <w:rPr>
      <w:rFonts w:asciiTheme="minorHAnsi" w:eastAsiaTheme="minorEastAsia" w:hAnsiTheme="minorHAnsi"/>
      <w:sz w:val="22"/>
      <w:szCs w:val="22"/>
      <w:lang w:eastAsia="en-GB"/>
    </w:rPr>
  </w:style>
  <w:style w:type="paragraph" w:styleId="TOC6">
    <w:name w:val="toc 6"/>
    <w:basedOn w:val="Normal"/>
    <w:next w:val="Normal"/>
    <w:autoRedefine/>
    <w:uiPriority w:val="39"/>
    <w:unhideWhenUsed/>
    <w:rsid w:val="00534560"/>
    <w:pPr>
      <w:spacing w:after="100" w:line="259" w:lineRule="auto"/>
      <w:ind w:left="1100"/>
    </w:pPr>
    <w:rPr>
      <w:rFonts w:asciiTheme="minorHAnsi" w:eastAsiaTheme="minorEastAsia" w:hAnsiTheme="minorHAnsi"/>
      <w:sz w:val="22"/>
      <w:szCs w:val="22"/>
      <w:lang w:eastAsia="en-GB"/>
    </w:rPr>
  </w:style>
  <w:style w:type="paragraph" w:styleId="TOC7">
    <w:name w:val="toc 7"/>
    <w:basedOn w:val="Normal"/>
    <w:next w:val="Normal"/>
    <w:autoRedefine/>
    <w:uiPriority w:val="39"/>
    <w:unhideWhenUsed/>
    <w:rsid w:val="00534560"/>
    <w:pPr>
      <w:spacing w:after="100" w:line="259" w:lineRule="auto"/>
      <w:ind w:left="1320"/>
    </w:pPr>
    <w:rPr>
      <w:rFonts w:asciiTheme="minorHAnsi" w:eastAsiaTheme="minorEastAsia" w:hAnsiTheme="minorHAnsi"/>
      <w:sz w:val="22"/>
      <w:szCs w:val="22"/>
      <w:lang w:eastAsia="en-GB"/>
    </w:rPr>
  </w:style>
  <w:style w:type="paragraph" w:styleId="TOC8">
    <w:name w:val="toc 8"/>
    <w:basedOn w:val="Normal"/>
    <w:next w:val="Normal"/>
    <w:autoRedefine/>
    <w:uiPriority w:val="39"/>
    <w:unhideWhenUsed/>
    <w:rsid w:val="00534560"/>
    <w:pPr>
      <w:spacing w:after="100" w:line="259" w:lineRule="auto"/>
      <w:ind w:left="1540"/>
    </w:pPr>
    <w:rPr>
      <w:rFonts w:asciiTheme="minorHAnsi" w:eastAsiaTheme="minorEastAsia" w:hAnsiTheme="minorHAnsi"/>
      <w:sz w:val="22"/>
      <w:szCs w:val="22"/>
      <w:lang w:eastAsia="en-GB"/>
    </w:rPr>
  </w:style>
  <w:style w:type="paragraph" w:styleId="TOC9">
    <w:name w:val="toc 9"/>
    <w:basedOn w:val="Normal"/>
    <w:next w:val="Normal"/>
    <w:autoRedefine/>
    <w:uiPriority w:val="39"/>
    <w:unhideWhenUsed/>
    <w:rsid w:val="00534560"/>
    <w:pPr>
      <w:spacing w:after="100" w:line="259" w:lineRule="auto"/>
      <w:ind w:left="1760"/>
    </w:pPr>
    <w:rPr>
      <w:rFonts w:asciiTheme="minorHAnsi" w:eastAsiaTheme="minorEastAsia" w:hAnsiTheme="minorHAnsi"/>
      <w:sz w:val="22"/>
      <w:szCs w:val="22"/>
      <w:lang w:eastAsia="en-GB"/>
    </w:rPr>
  </w:style>
  <w:style w:type="paragraph" w:styleId="BalloonText">
    <w:name w:val="Balloon Text"/>
    <w:basedOn w:val="Normal"/>
    <w:link w:val="BalloonTextChar"/>
    <w:uiPriority w:val="99"/>
    <w:semiHidden/>
    <w:unhideWhenUsed/>
    <w:rsid w:val="001A6574"/>
    <w:rPr>
      <w:rFonts w:ascii="Segoe UI" w:hAnsi="Segoe UI" w:cs="Segoe UI"/>
      <w:szCs w:val="18"/>
    </w:rPr>
  </w:style>
  <w:style w:type="character" w:customStyle="1" w:styleId="BalloonTextChar">
    <w:name w:val="Balloon Text Char"/>
    <w:basedOn w:val="DefaultParagraphFont"/>
    <w:link w:val="BalloonText"/>
    <w:uiPriority w:val="99"/>
    <w:semiHidden/>
    <w:rsid w:val="001A6574"/>
    <w:rPr>
      <w:rFonts w:ascii="Segoe UI" w:hAnsi="Segoe UI" w:cs="Segoe UI"/>
      <w:sz w:val="18"/>
      <w:szCs w:val="18"/>
    </w:rPr>
  </w:style>
  <w:style w:type="paragraph" w:styleId="BodyText">
    <w:name w:val="Body Text"/>
    <w:basedOn w:val="Normal"/>
    <w:link w:val="BodyTextChar"/>
    <w:uiPriority w:val="1"/>
    <w:semiHidden/>
    <w:unhideWhenUsed/>
    <w:qFormat/>
    <w:rsid w:val="00421AE2"/>
    <w:pPr>
      <w:widowControl w:val="0"/>
      <w:autoSpaceDE w:val="0"/>
      <w:autoSpaceDN w:val="0"/>
      <w:ind w:left="820"/>
    </w:pPr>
    <w:rPr>
      <w:rFonts w:ascii="Verdana" w:eastAsia="Verdana" w:hAnsi="Verdana" w:cs="Verdana"/>
      <w:sz w:val="24"/>
      <w:lang w:val="en-US"/>
    </w:rPr>
  </w:style>
  <w:style w:type="character" w:customStyle="1" w:styleId="BodyTextChar">
    <w:name w:val="Body Text Char"/>
    <w:basedOn w:val="DefaultParagraphFont"/>
    <w:link w:val="BodyText"/>
    <w:uiPriority w:val="1"/>
    <w:semiHidden/>
    <w:rsid w:val="00421AE2"/>
    <w:rPr>
      <w:rFonts w:ascii="Verdana" w:eastAsia="Verdana" w:hAnsi="Verdana" w:cs="Verdana"/>
      <w:lang w:val="en-US"/>
    </w:rPr>
  </w:style>
  <w:style w:type="paragraph" w:styleId="NoSpacing">
    <w:name w:val="No Spacing"/>
    <w:link w:val="NoSpacingChar"/>
    <w:uiPriority w:val="1"/>
    <w:qFormat/>
    <w:rsid w:val="00512FAA"/>
    <w:rPr>
      <w:rFonts w:ascii="Poppins" w:hAnsi="Poppins"/>
      <w:sz w:val="18"/>
    </w:rPr>
  </w:style>
  <w:style w:type="character" w:customStyle="1" w:styleId="NoSpacingChar">
    <w:name w:val="No Spacing Char"/>
    <w:basedOn w:val="DefaultParagraphFont"/>
    <w:link w:val="NoSpacing"/>
    <w:uiPriority w:val="1"/>
    <w:rsid w:val="00E8538A"/>
    <w:rPr>
      <w:rFonts w:ascii="Poppins" w:hAnsi="Poppins"/>
      <w:sz w:val="18"/>
    </w:rPr>
  </w:style>
  <w:style w:type="character" w:customStyle="1" w:styleId="Heading6Char">
    <w:name w:val="Heading 6 Char"/>
    <w:basedOn w:val="DefaultParagraphFont"/>
    <w:link w:val="Heading6"/>
    <w:uiPriority w:val="9"/>
    <w:rsid w:val="000E32EB"/>
    <w:rPr>
      <w:rFonts w:asciiTheme="majorHAnsi" w:eastAsiaTheme="majorEastAsia" w:hAnsiTheme="majorHAnsi" w:cstheme="majorBidi"/>
      <w:color w:val="1F3763" w:themeColor="accent1" w:themeShade="7F"/>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0970569">
      <w:bodyDiv w:val="1"/>
      <w:marLeft w:val="0"/>
      <w:marRight w:val="0"/>
      <w:marTop w:val="0"/>
      <w:marBottom w:val="0"/>
      <w:divBdr>
        <w:top w:val="none" w:sz="0" w:space="0" w:color="auto"/>
        <w:left w:val="none" w:sz="0" w:space="0" w:color="auto"/>
        <w:bottom w:val="none" w:sz="0" w:space="0" w:color="auto"/>
        <w:right w:val="none" w:sz="0" w:space="0" w:color="auto"/>
      </w:divBdr>
    </w:div>
    <w:div w:id="262147562">
      <w:bodyDiv w:val="1"/>
      <w:marLeft w:val="0"/>
      <w:marRight w:val="0"/>
      <w:marTop w:val="0"/>
      <w:marBottom w:val="0"/>
      <w:divBdr>
        <w:top w:val="none" w:sz="0" w:space="0" w:color="auto"/>
        <w:left w:val="none" w:sz="0" w:space="0" w:color="auto"/>
        <w:bottom w:val="none" w:sz="0" w:space="0" w:color="auto"/>
        <w:right w:val="none" w:sz="0" w:space="0" w:color="auto"/>
      </w:divBdr>
    </w:div>
    <w:div w:id="315571975">
      <w:bodyDiv w:val="1"/>
      <w:marLeft w:val="0"/>
      <w:marRight w:val="0"/>
      <w:marTop w:val="0"/>
      <w:marBottom w:val="0"/>
      <w:divBdr>
        <w:top w:val="none" w:sz="0" w:space="0" w:color="auto"/>
        <w:left w:val="none" w:sz="0" w:space="0" w:color="auto"/>
        <w:bottom w:val="none" w:sz="0" w:space="0" w:color="auto"/>
        <w:right w:val="none" w:sz="0" w:space="0" w:color="auto"/>
      </w:divBdr>
    </w:div>
    <w:div w:id="445272454">
      <w:bodyDiv w:val="1"/>
      <w:marLeft w:val="0"/>
      <w:marRight w:val="0"/>
      <w:marTop w:val="0"/>
      <w:marBottom w:val="0"/>
      <w:divBdr>
        <w:top w:val="none" w:sz="0" w:space="0" w:color="auto"/>
        <w:left w:val="none" w:sz="0" w:space="0" w:color="auto"/>
        <w:bottom w:val="none" w:sz="0" w:space="0" w:color="auto"/>
        <w:right w:val="none" w:sz="0" w:space="0" w:color="auto"/>
      </w:divBdr>
    </w:div>
    <w:div w:id="500198564">
      <w:bodyDiv w:val="1"/>
      <w:marLeft w:val="0"/>
      <w:marRight w:val="0"/>
      <w:marTop w:val="0"/>
      <w:marBottom w:val="0"/>
      <w:divBdr>
        <w:top w:val="none" w:sz="0" w:space="0" w:color="auto"/>
        <w:left w:val="none" w:sz="0" w:space="0" w:color="auto"/>
        <w:bottom w:val="none" w:sz="0" w:space="0" w:color="auto"/>
        <w:right w:val="none" w:sz="0" w:space="0" w:color="auto"/>
      </w:divBdr>
    </w:div>
    <w:div w:id="504638507">
      <w:bodyDiv w:val="1"/>
      <w:marLeft w:val="0"/>
      <w:marRight w:val="0"/>
      <w:marTop w:val="0"/>
      <w:marBottom w:val="0"/>
      <w:divBdr>
        <w:top w:val="none" w:sz="0" w:space="0" w:color="auto"/>
        <w:left w:val="none" w:sz="0" w:space="0" w:color="auto"/>
        <w:bottom w:val="none" w:sz="0" w:space="0" w:color="auto"/>
        <w:right w:val="none" w:sz="0" w:space="0" w:color="auto"/>
      </w:divBdr>
    </w:div>
    <w:div w:id="856622703">
      <w:bodyDiv w:val="1"/>
      <w:marLeft w:val="0"/>
      <w:marRight w:val="0"/>
      <w:marTop w:val="0"/>
      <w:marBottom w:val="0"/>
      <w:divBdr>
        <w:top w:val="none" w:sz="0" w:space="0" w:color="auto"/>
        <w:left w:val="none" w:sz="0" w:space="0" w:color="auto"/>
        <w:bottom w:val="none" w:sz="0" w:space="0" w:color="auto"/>
        <w:right w:val="none" w:sz="0" w:space="0" w:color="auto"/>
      </w:divBdr>
    </w:div>
    <w:div w:id="1316447047">
      <w:bodyDiv w:val="1"/>
      <w:marLeft w:val="0"/>
      <w:marRight w:val="0"/>
      <w:marTop w:val="0"/>
      <w:marBottom w:val="0"/>
      <w:divBdr>
        <w:top w:val="none" w:sz="0" w:space="0" w:color="auto"/>
        <w:left w:val="none" w:sz="0" w:space="0" w:color="auto"/>
        <w:bottom w:val="none" w:sz="0" w:space="0" w:color="auto"/>
        <w:right w:val="none" w:sz="0" w:space="0" w:color="auto"/>
      </w:divBdr>
    </w:div>
    <w:div w:id="1326402024">
      <w:bodyDiv w:val="1"/>
      <w:marLeft w:val="0"/>
      <w:marRight w:val="0"/>
      <w:marTop w:val="0"/>
      <w:marBottom w:val="0"/>
      <w:divBdr>
        <w:top w:val="none" w:sz="0" w:space="0" w:color="auto"/>
        <w:left w:val="none" w:sz="0" w:space="0" w:color="auto"/>
        <w:bottom w:val="none" w:sz="0" w:space="0" w:color="auto"/>
        <w:right w:val="none" w:sz="0" w:space="0" w:color="auto"/>
      </w:divBdr>
    </w:div>
    <w:div w:id="1346904409">
      <w:bodyDiv w:val="1"/>
      <w:marLeft w:val="0"/>
      <w:marRight w:val="0"/>
      <w:marTop w:val="0"/>
      <w:marBottom w:val="0"/>
      <w:divBdr>
        <w:top w:val="none" w:sz="0" w:space="0" w:color="auto"/>
        <w:left w:val="none" w:sz="0" w:space="0" w:color="auto"/>
        <w:bottom w:val="none" w:sz="0" w:space="0" w:color="auto"/>
        <w:right w:val="none" w:sz="0" w:space="0" w:color="auto"/>
      </w:divBdr>
    </w:div>
    <w:div w:id="1603029047">
      <w:bodyDiv w:val="1"/>
      <w:marLeft w:val="0"/>
      <w:marRight w:val="0"/>
      <w:marTop w:val="0"/>
      <w:marBottom w:val="0"/>
      <w:divBdr>
        <w:top w:val="none" w:sz="0" w:space="0" w:color="auto"/>
        <w:left w:val="none" w:sz="0" w:space="0" w:color="auto"/>
        <w:bottom w:val="none" w:sz="0" w:space="0" w:color="auto"/>
        <w:right w:val="none" w:sz="0" w:space="0" w:color="auto"/>
      </w:divBdr>
    </w:div>
    <w:div w:id="1661690336">
      <w:bodyDiv w:val="1"/>
      <w:marLeft w:val="0"/>
      <w:marRight w:val="0"/>
      <w:marTop w:val="0"/>
      <w:marBottom w:val="0"/>
      <w:divBdr>
        <w:top w:val="none" w:sz="0" w:space="0" w:color="auto"/>
        <w:left w:val="none" w:sz="0" w:space="0" w:color="auto"/>
        <w:bottom w:val="none" w:sz="0" w:space="0" w:color="auto"/>
        <w:right w:val="none" w:sz="0" w:space="0" w:color="auto"/>
      </w:divBdr>
    </w:div>
    <w:div w:id="1806775287">
      <w:bodyDiv w:val="1"/>
      <w:marLeft w:val="0"/>
      <w:marRight w:val="0"/>
      <w:marTop w:val="0"/>
      <w:marBottom w:val="0"/>
      <w:divBdr>
        <w:top w:val="none" w:sz="0" w:space="0" w:color="auto"/>
        <w:left w:val="none" w:sz="0" w:space="0" w:color="auto"/>
        <w:bottom w:val="none" w:sz="0" w:space="0" w:color="auto"/>
        <w:right w:val="none" w:sz="0" w:space="0" w:color="auto"/>
      </w:divBdr>
    </w:div>
    <w:div w:id="1837770752">
      <w:bodyDiv w:val="1"/>
      <w:marLeft w:val="0"/>
      <w:marRight w:val="0"/>
      <w:marTop w:val="0"/>
      <w:marBottom w:val="0"/>
      <w:divBdr>
        <w:top w:val="none" w:sz="0" w:space="0" w:color="auto"/>
        <w:left w:val="none" w:sz="0" w:space="0" w:color="auto"/>
        <w:bottom w:val="none" w:sz="0" w:space="0" w:color="auto"/>
        <w:right w:val="none" w:sz="0" w:space="0" w:color="auto"/>
      </w:divBdr>
    </w:div>
    <w:div w:id="20291371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5.jpg"/></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8A808F98522DFB4BB0694232B5125D79" ma:contentTypeVersion="15" ma:contentTypeDescription="Create a new document." ma:contentTypeScope="" ma:versionID="98efa2e6fe02e724bc98071daf9884e5">
  <xsd:schema xmlns:xsd="http://www.w3.org/2001/XMLSchema" xmlns:xs="http://www.w3.org/2001/XMLSchema" xmlns:p="http://schemas.microsoft.com/office/2006/metadata/properties" xmlns:ns2="81e2bd86-0df1-4ebc-8abb-245c70f3317e" xmlns:ns3="f6ec88ae-582b-4021-91b3-66e452871ebc" targetNamespace="http://schemas.microsoft.com/office/2006/metadata/properties" ma:root="true" ma:fieldsID="d97db909a471ecc5dbd4c26e8edea32c" ns2:_="" ns3:_="">
    <xsd:import namespace="81e2bd86-0df1-4ebc-8abb-245c70f3317e"/>
    <xsd:import namespace="f6ec88ae-582b-4021-91b3-66e452871ebc"/>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lcf76f155ced4ddcb4097134ff3c332f" minOccurs="0"/>
                <xsd:element ref="ns2:TaxCatchAll" minOccurs="0"/>
                <xsd:element ref="ns3:MediaServiceGenerationTime" minOccurs="0"/>
                <xsd:element ref="ns3:MediaServiceEventHashCode" minOccurs="0"/>
                <xsd:element ref="ns3:MediaServiceOCR" minOccurs="0"/>
                <xsd:element ref="ns3:MediaServiceDateTaken" minOccurs="0"/>
                <xsd:element ref="ns3:MediaServiceObjectDetectorVersions" minOccurs="0"/>
                <xsd:element ref="ns3:MediaLengthInSeconds" minOccurs="0"/>
                <xsd:element ref="ns3:MediaServiceLocation"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1e2bd86-0df1-4ebc-8abb-245c70f3317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f7aca077-af42-4b92-8f81-1450bfba726a}" ma:internalName="TaxCatchAll" ma:showField="CatchAllData" ma:web="81e2bd86-0df1-4ebc-8abb-245c70f3317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f6ec88ae-582b-4021-91b3-66e452871eb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8c5f7880-1c6e-4cda-a76b-73594f3ebbaf"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Location" ma:index="21" nillable="true" ma:displayName="Loca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81e2bd86-0df1-4ebc-8abb-245c70f3317e" xsi:nil="true"/>
    <lcf76f155ced4ddcb4097134ff3c332f xmlns="f6ec88ae-582b-4021-91b3-66e452871ebc">
      <Terms xmlns="http://schemas.microsoft.com/office/infopath/2007/PartnerControls"/>
    </lcf76f155ced4ddcb4097134ff3c332f>
    <SharedWithUsers xmlns="81e2bd86-0df1-4ebc-8abb-245c70f3317e">
      <UserInfo>
        <DisplayName/>
        <AccountId xsi:nil="true"/>
        <AccountType/>
      </UserInfo>
    </SharedWithUsers>
  </documentManagement>
</p:properties>
</file>

<file path=customXml/itemProps1.xml><?xml version="1.0" encoding="utf-8"?>
<ds:datastoreItem xmlns:ds="http://schemas.openxmlformats.org/officeDocument/2006/customXml" ds:itemID="{D9FF87F5-8DDB-41C0-8254-8E4A95FB848D}">
  <ds:schemaRefs>
    <ds:schemaRef ds:uri="http://schemas.microsoft.com/sharepoint/v3/contenttype/forms"/>
  </ds:schemaRefs>
</ds:datastoreItem>
</file>

<file path=customXml/itemProps2.xml><?xml version="1.0" encoding="utf-8"?>
<ds:datastoreItem xmlns:ds="http://schemas.openxmlformats.org/officeDocument/2006/customXml" ds:itemID="{13A75076-B7F3-44D0-8864-18AB8A3FECC2}">
  <ds:schemaRefs>
    <ds:schemaRef ds:uri="http://schemas.openxmlformats.org/officeDocument/2006/bibliography"/>
  </ds:schemaRefs>
</ds:datastoreItem>
</file>

<file path=customXml/itemProps3.xml><?xml version="1.0" encoding="utf-8"?>
<ds:datastoreItem xmlns:ds="http://schemas.openxmlformats.org/officeDocument/2006/customXml" ds:itemID="{CE5EDC16-3FA8-4AE4-8F2C-320E6BEBC11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1e2bd86-0df1-4ebc-8abb-245c70f3317e"/>
    <ds:schemaRef ds:uri="f6ec88ae-582b-4021-91b3-66e452871eb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1C27AC7-0FFD-4837-8DF4-D21663779FF8}">
  <ds:schemaRefs>
    <ds:schemaRef ds:uri="http://schemas.microsoft.com/office/2006/metadata/properties"/>
    <ds:schemaRef ds:uri="http://schemas.microsoft.com/office/infopath/2007/PartnerControls"/>
    <ds:schemaRef ds:uri="81e2bd86-0df1-4ebc-8abb-245c70f3317e"/>
    <ds:schemaRef ds:uri="f6ec88ae-582b-4021-91b3-66e452871ebc"/>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6</Pages>
  <Words>1270</Words>
  <Characters>7244</Characters>
  <Application>Microsoft Office Word</Application>
  <DocSecurity>0</DocSecurity>
  <Lines>60</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 Rose | awesome.™</dc:creator>
  <cp:keywords/>
  <dc:description/>
  <cp:lastModifiedBy>Jonathan Bean</cp:lastModifiedBy>
  <cp:revision>9</cp:revision>
  <cp:lastPrinted>2023-02-23T01:07:00Z</cp:lastPrinted>
  <dcterms:created xsi:type="dcterms:W3CDTF">2022-09-19T13:57:00Z</dcterms:created>
  <dcterms:modified xsi:type="dcterms:W3CDTF">2024-03-06T15:03:00Z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rder">
    <vt:r8>2807000</vt:r8>
  </property>
  <property fmtid="{D5CDD505-2E9C-101B-9397-08002B2CF9AE}" pid="3" name="xd_ProgID">
    <vt:lpwstr/>
  </property>
  <property fmtid="{D5CDD505-2E9C-101B-9397-08002B2CF9AE}" pid="4" name="ContentTypeId">
    <vt:lpwstr>0x0101008A808F98522DFB4BB0694232B5125D79</vt:lpwstr>
  </property>
  <property fmtid="{D5CDD505-2E9C-101B-9397-08002B2CF9AE}" pid="5" name="ComplianceAssetId">
    <vt:lpwstr/>
  </property>
  <property fmtid="{D5CDD505-2E9C-101B-9397-08002B2CF9AE}" pid="6" name="TemplateUrl">
    <vt:lpwstr/>
  </property>
  <property fmtid="{D5CDD505-2E9C-101B-9397-08002B2CF9AE}" pid="7" name="_ExtendedDescription">
    <vt:lpwstr/>
  </property>
  <property fmtid="{D5CDD505-2E9C-101B-9397-08002B2CF9AE}" pid="8" name="TriggerFlowInfo">
    <vt:lpwstr/>
  </property>
  <property fmtid="{D5CDD505-2E9C-101B-9397-08002B2CF9AE}" pid="9" name="xd_Signature">
    <vt:bool>false</vt:bool>
  </property>
  <property fmtid="{D5CDD505-2E9C-101B-9397-08002B2CF9AE}" pid="10" name="HTApproved">
    <vt:bool>false</vt:bool>
  </property>
  <property fmtid="{D5CDD505-2E9C-101B-9397-08002B2CF9AE}" pid="11" name="MediaServiceImageTags">
    <vt:lpwstr/>
  </property>
</Properties>
</file>