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4870952"/>
        <w:docPartObj>
          <w:docPartGallery w:val="Cover Pages"/>
          <w:docPartUnique/>
        </w:docPartObj>
      </w:sdtPr>
      <w:sdtEndPr>
        <w:rPr>
          <w:rFonts w:ascii="Century Gothic" w:hAnsi="Century Gothic"/>
          <w:b/>
          <w:sz w:val="24"/>
          <w:u w:val="single"/>
          <w:lang w:val="en-US"/>
        </w:rPr>
      </w:sdtEndPr>
      <w:sdtContent>
        <w:bookmarkStart w:id="0" w:name="_GoBack" w:displacedByCustomXml="prev"/>
        <w:bookmarkEnd w:id="0" w:displacedByCustomXml="prev"/>
        <w:p w:rsidR="00584B8F" w:rsidRDefault="00584B8F">
          <w:r w:rsidRPr="00232086">
            <w:rPr>
              <w:rFonts w:ascii="Century Gothic" w:hAnsi="Century Gothic"/>
              <w:noProof/>
              <w:sz w:val="17"/>
              <w:szCs w:val="17"/>
              <w:lang w:eastAsia="en-GB"/>
            </w:rPr>
            <mc:AlternateContent>
              <mc:Choice Requires="wpg">
                <w:drawing>
                  <wp:anchor distT="0" distB="0" distL="114300" distR="114300" simplePos="0" relativeHeight="251659264" behindDoc="1" locked="0" layoutInCell="1" allowOverlap="1" wp14:anchorId="409E6877" wp14:editId="181A71E7">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ACE" w:rsidRPr="00A2415B" w:rsidRDefault="00FD2CCA"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D73ACE"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73ACE" w:rsidRPr="00A2415B" w:rsidRDefault="00D73ACE"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RE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73ACE" w:rsidRPr="00451BCC" w:rsidRDefault="00D73ACE"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D73ACE" w:rsidRPr="00A2415B" w:rsidRDefault="00D73ACE"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9E687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D73ACE" w:rsidRPr="00A2415B" w:rsidRDefault="00FD2CCA"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D73ACE"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73ACE" w:rsidRPr="00A2415B" w:rsidRDefault="00D73ACE"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RE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73ACE" w:rsidRPr="00451BCC" w:rsidRDefault="00D73ACE"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D73ACE" w:rsidRPr="00A2415B" w:rsidRDefault="00D73ACE"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lang w:eastAsia="en-GB"/>
            </w:rPr>
            <w:drawing>
              <wp:anchor distT="0" distB="0" distL="114300" distR="114300" simplePos="0" relativeHeight="251660288" behindDoc="1" locked="0" layoutInCell="1" allowOverlap="1" wp14:anchorId="501B014A" wp14:editId="370D5118">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750EDF" w:rsidRDefault="00750EDF" w:rsidP="00750EDF">
      <w:pPr>
        <w:autoSpaceDE w:val="0"/>
        <w:autoSpaceDN w:val="0"/>
        <w:adjustRightInd w:val="0"/>
        <w:spacing w:after="0" w:line="240" w:lineRule="auto"/>
        <w:rPr>
          <w:rFonts w:ascii="Century Gothic" w:hAnsi="Century Gothic" w:cs="Calibri-Bold"/>
          <w:b/>
          <w:bCs/>
          <w:u w:val="single"/>
        </w:rPr>
      </w:pPr>
      <w:r w:rsidRPr="00750EDF">
        <w:rPr>
          <w:rFonts w:ascii="Century Gothic" w:hAnsi="Century Gothic" w:cs="Calibri-Bold"/>
          <w:b/>
          <w:bCs/>
          <w:u w:val="single"/>
        </w:rPr>
        <w:lastRenderedPageBreak/>
        <w:t>RE Programme of Study (Barnsley Locally Agreed Syllabus)</w:t>
      </w:r>
    </w:p>
    <w:p w:rsidR="00750EDF" w:rsidRPr="00750EDF" w:rsidRDefault="00750EDF" w:rsidP="00750EDF">
      <w:pPr>
        <w:autoSpaceDE w:val="0"/>
        <w:autoSpaceDN w:val="0"/>
        <w:adjustRightInd w:val="0"/>
        <w:spacing w:after="0" w:line="240" w:lineRule="auto"/>
        <w:rPr>
          <w:rFonts w:ascii="Century Gothic" w:hAnsi="Century Gothic" w:cs="Calibri-Bold"/>
          <w:b/>
          <w:bCs/>
          <w:u w:val="single"/>
        </w:rPr>
      </w:pPr>
    </w:p>
    <w:p w:rsidR="00750EDF" w:rsidRPr="00750EDF" w:rsidRDefault="00750EDF" w:rsidP="00750EDF">
      <w:p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The Six Key Questions</w:t>
      </w:r>
    </w:p>
    <w:p w:rsidR="00750EDF" w:rsidRPr="00750EDF" w:rsidRDefault="00750EDF" w:rsidP="00750EDF">
      <w:pPr>
        <w:autoSpaceDE w:val="0"/>
        <w:autoSpaceDN w:val="0"/>
        <w:adjustRightInd w:val="0"/>
        <w:spacing w:after="0" w:line="240" w:lineRule="auto"/>
        <w:rPr>
          <w:rFonts w:ascii="Century Gothic" w:hAnsi="Century Gothic" w:cs="Calibri"/>
        </w:rPr>
      </w:pPr>
      <w:r w:rsidRPr="00750EDF">
        <w:rPr>
          <w:rFonts w:ascii="Century Gothic" w:hAnsi="Century Gothic" w:cs="Calibri"/>
        </w:rPr>
        <w:t>These questions are the product of much thought by the Agreed Syllabus Conference and the Local Agreed Syllabus Working Groups. They are</w:t>
      </w:r>
    </w:p>
    <w:p w:rsidR="00750EDF" w:rsidRPr="00750EDF" w:rsidRDefault="00750EDF" w:rsidP="00750EDF">
      <w:pPr>
        <w:autoSpaceDE w:val="0"/>
        <w:autoSpaceDN w:val="0"/>
        <w:adjustRightInd w:val="0"/>
        <w:spacing w:after="0" w:line="240" w:lineRule="auto"/>
        <w:rPr>
          <w:rFonts w:ascii="Century Gothic" w:hAnsi="Century Gothic" w:cs="Calibri"/>
        </w:rPr>
      </w:pPr>
      <w:r w:rsidRPr="00750EDF">
        <w:rPr>
          <w:rFonts w:ascii="Century Gothic" w:hAnsi="Century Gothic" w:cs="Calibri"/>
        </w:rPr>
        <w:t>designed to guide and shape pupils’ learning in RE across the years of schooling. Of course, pupils begin to handle the key questions very simply,</w:t>
      </w:r>
    </w:p>
    <w:p w:rsidR="00750EDF" w:rsidRPr="00750EDF" w:rsidRDefault="00750EDF" w:rsidP="00750EDF">
      <w:pPr>
        <w:autoSpaceDE w:val="0"/>
        <w:autoSpaceDN w:val="0"/>
        <w:adjustRightInd w:val="0"/>
        <w:spacing w:after="0" w:line="240" w:lineRule="auto"/>
        <w:rPr>
          <w:rFonts w:ascii="Century Gothic" w:hAnsi="Century Gothic" w:cs="Calibri"/>
        </w:rPr>
      </w:pPr>
      <w:r w:rsidRPr="00750EDF">
        <w:rPr>
          <w:rFonts w:ascii="Century Gothic" w:hAnsi="Century Gothic" w:cs="Calibri"/>
        </w:rPr>
        <w:t>moving on to learn about and respond to religious objects and ideas, to describe for themselves, to analyse information, and increasingly to</w:t>
      </w:r>
    </w:p>
    <w:p w:rsidR="00750EDF" w:rsidRPr="00750EDF" w:rsidRDefault="00750EDF" w:rsidP="00750EDF">
      <w:pPr>
        <w:autoSpaceDE w:val="0"/>
        <w:autoSpaceDN w:val="0"/>
        <w:adjustRightInd w:val="0"/>
        <w:spacing w:after="0" w:line="240" w:lineRule="auto"/>
        <w:rPr>
          <w:rFonts w:ascii="Century Gothic" w:hAnsi="Century Gothic" w:cs="Calibri"/>
        </w:rPr>
      </w:pPr>
      <w:r w:rsidRPr="00750EDF">
        <w:rPr>
          <w:rFonts w:ascii="Century Gothic" w:hAnsi="Century Gothic" w:cs="Calibri"/>
        </w:rPr>
        <w:t>develop the ability to draw thoughtful and balanced conclusions.</w:t>
      </w:r>
    </w:p>
    <w:p w:rsidR="00750EDF" w:rsidRDefault="00750EDF" w:rsidP="00750EDF">
      <w:pPr>
        <w:autoSpaceDE w:val="0"/>
        <w:autoSpaceDN w:val="0"/>
        <w:adjustRightInd w:val="0"/>
        <w:spacing w:after="0" w:line="240" w:lineRule="auto"/>
        <w:rPr>
          <w:rFonts w:ascii="Century Gothic" w:hAnsi="Century Gothic" w:cs="Calibri-Bold"/>
          <w:b/>
          <w:bCs/>
        </w:rPr>
      </w:pPr>
    </w:p>
    <w:p w:rsidR="00750EDF" w:rsidRPr="00750EDF" w:rsidRDefault="00750EDF" w:rsidP="00586685">
      <w:pPr>
        <w:pStyle w:val="ListParagraph"/>
        <w:numPr>
          <w:ilvl w:val="0"/>
          <w:numId w:val="11"/>
        </w:num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Question 1 Why are these words special?</w:t>
      </w:r>
    </w:p>
    <w:p w:rsidR="00750EDF" w:rsidRPr="00750EDF" w:rsidRDefault="00750EDF" w:rsidP="00586685">
      <w:pPr>
        <w:pStyle w:val="ListParagraph"/>
        <w:numPr>
          <w:ilvl w:val="1"/>
          <w:numId w:val="11"/>
        </w:numPr>
        <w:autoSpaceDE w:val="0"/>
        <w:autoSpaceDN w:val="0"/>
        <w:adjustRightInd w:val="0"/>
        <w:spacing w:after="0" w:line="240" w:lineRule="auto"/>
        <w:rPr>
          <w:rFonts w:ascii="Century Gothic" w:hAnsi="Century Gothic" w:cs="Calibri"/>
        </w:rPr>
      </w:pPr>
      <w:r w:rsidRPr="00750EDF">
        <w:rPr>
          <w:rFonts w:ascii="Century Gothic" w:hAnsi="Century Gothic" w:cs="Calibri"/>
        </w:rPr>
        <w:t>Sacred books</w:t>
      </w:r>
    </w:p>
    <w:p w:rsidR="00750EDF" w:rsidRDefault="00750EDF" w:rsidP="00750EDF">
      <w:pPr>
        <w:autoSpaceDE w:val="0"/>
        <w:autoSpaceDN w:val="0"/>
        <w:adjustRightInd w:val="0"/>
        <w:spacing w:after="0" w:line="240" w:lineRule="auto"/>
        <w:rPr>
          <w:rFonts w:ascii="Century Gothic" w:hAnsi="Century Gothic" w:cs="Calibri-Bold"/>
          <w:b/>
          <w:bCs/>
        </w:rPr>
      </w:pPr>
    </w:p>
    <w:p w:rsidR="00750EDF" w:rsidRPr="00750EDF" w:rsidRDefault="00750EDF" w:rsidP="00586685">
      <w:pPr>
        <w:pStyle w:val="ListParagraph"/>
        <w:numPr>
          <w:ilvl w:val="0"/>
          <w:numId w:val="11"/>
        </w:num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Question 2 Why are some places special?</w:t>
      </w:r>
    </w:p>
    <w:p w:rsidR="00750EDF" w:rsidRPr="00750EDF" w:rsidRDefault="00750EDF" w:rsidP="00586685">
      <w:pPr>
        <w:pStyle w:val="ListParagraph"/>
        <w:numPr>
          <w:ilvl w:val="1"/>
          <w:numId w:val="11"/>
        </w:numPr>
        <w:autoSpaceDE w:val="0"/>
        <w:autoSpaceDN w:val="0"/>
        <w:adjustRightInd w:val="0"/>
        <w:spacing w:after="0" w:line="240" w:lineRule="auto"/>
        <w:rPr>
          <w:rFonts w:ascii="Century Gothic" w:hAnsi="Century Gothic" w:cs="Calibri"/>
        </w:rPr>
      </w:pPr>
      <w:r w:rsidRPr="00750EDF">
        <w:rPr>
          <w:rFonts w:ascii="Century Gothic" w:hAnsi="Century Gothic" w:cs="Calibri"/>
        </w:rPr>
        <w:t>Local places of worship, objects, artefacts, signs and symbols, sacred sites and pilgrimages</w:t>
      </w:r>
    </w:p>
    <w:p w:rsidR="00750EDF" w:rsidRDefault="00750EDF" w:rsidP="00750EDF">
      <w:pPr>
        <w:autoSpaceDE w:val="0"/>
        <w:autoSpaceDN w:val="0"/>
        <w:adjustRightInd w:val="0"/>
        <w:spacing w:after="0" w:line="240" w:lineRule="auto"/>
        <w:rPr>
          <w:rFonts w:ascii="Century Gothic" w:hAnsi="Century Gothic" w:cs="Calibri-Bold"/>
          <w:b/>
          <w:bCs/>
        </w:rPr>
      </w:pPr>
    </w:p>
    <w:p w:rsidR="00750EDF" w:rsidRPr="00750EDF" w:rsidRDefault="00750EDF" w:rsidP="00586685">
      <w:pPr>
        <w:pStyle w:val="ListParagraph"/>
        <w:numPr>
          <w:ilvl w:val="0"/>
          <w:numId w:val="11"/>
        </w:num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Question 3 How can faith contribute to Community Cohesion?</w:t>
      </w:r>
    </w:p>
    <w:p w:rsidR="00750EDF" w:rsidRPr="00750EDF" w:rsidRDefault="00750EDF" w:rsidP="00586685">
      <w:pPr>
        <w:pStyle w:val="ListParagraph"/>
        <w:numPr>
          <w:ilvl w:val="1"/>
          <w:numId w:val="11"/>
        </w:numPr>
        <w:autoSpaceDE w:val="0"/>
        <w:autoSpaceDN w:val="0"/>
        <w:adjustRightInd w:val="0"/>
        <w:spacing w:after="0" w:line="240" w:lineRule="auto"/>
        <w:rPr>
          <w:rFonts w:ascii="Century Gothic" w:hAnsi="Century Gothic" w:cs="Calibri"/>
        </w:rPr>
      </w:pPr>
      <w:r w:rsidRPr="00750EDF">
        <w:rPr>
          <w:rFonts w:ascii="Century Gothic" w:hAnsi="Century Gothic" w:cs="Calibri"/>
        </w:rPr>
        <w:t>Beliefs, ethics, family traditions and faith in the community</w:t>
      </w:r>
    </w:p>
    <w:p w:rsidR="00750EDF" w:rsidRDefault="00750EDF" w:rsidP="00750EDF">
      <w:pPr>
        <w:autoSpaceDE w:val="0"/>
        <w:autoSpaceDN w:val="0"/>
        <w:adjustRightInd w:val="0"/>
        <w:spacing w:after="0" w:line="240" w:lineRule="auto"/>
        <w:rPr>
          <w:rFonts w:ascii="Century Gothic" w:hAnsi="Century Gothic" w:cs="Calibri-Bold"/>
          <w:b/>
          <w:bCs/>
        </w:rPr>
      </w:pPr>
    </w:p>
    <w:p w:rsidR="00750EDF" w:rsidRPr="00750EDF" w:rsidRDefault="00750EDF" w:rsidP="00586685">
      <w:pPr>
        <w:pStyle w:val="ListParagraph"/>
        <w:numPr>
          <w:ilvl w:val="0"/>
          <w:numId w:val="11"/>
        </w:num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 xml:space="preserve">Question 4 Why are </w:t>
      </w:r>
      <w:proofErr w:type="spellStart"/>
      <w:r w:rsidRPr="00750EDF">
        <w:rPr>
          <w:rFonts w:ascii="Century Gothic" w:hAnsi="Century Gothic" w:cs="Calibri-Bold"/>
          <w:b/>
          <w:bCs/>
        </w:rPr>
        <w:t>some times</w:t>
      </w:r>
      <w:proofErr w:type="spellEnd"/>
      <w:r w:rsidRPr="00750EDF">
        <w:rPr>
          <w:rFonts w:ascii="Century Gothic" w:hAnsi="Century Gothic" w:cs="Calibri-Bold"/>
          <w:b/>
          <w:bCs/>
        </w:rPr>
        <w:t xml:space="preserve"> special?</w:t>
      </w:r>
    </w:p>
    <w:p w:rsidR="00750EDF" w:rsidRPr="00750EDF" w:rsidRDefault="00750EDF" w:rsidP="00586685">
      <w:pPr>
        <w:pStyle w:val="ListParagraph"/>
        <w:numPr>
          <w:ilvl w:val="1"/>
          <w:numId w:val="12"/>
        </w:numPr>
        <w:autoSpaceDE w:val="0"/>
        <w:autoSpaceDN w:val="0"/>
        <w:adjustRightInd w:val="0"/>
        <w:spacing w:after="0" w:line="240" w:lineRule="auto"/>
        <w:rPr>
          <w:rFonts w:ascii="Century Gothic" w:hAnsi="Century Gothic" w:cs="Calibri"/>
        </w:rPr>
      </w:pPr>
      <w:r w:rsidRPr="00750EDF">
        <w:rPr>
          <w:rFonts w:ascii="Century Gothic" w:hAnsi="Century Gothic" w:cs="Calibri"/>
        </w:rPr>
        <w:t>Festivals and families</w:t>
      </w:r>
    </w:p>
    <w:p w:rsidR="00750EDF" w:rsidRDefault="00750EDF" w:rsidP="00750EDF">
      <w:pPr>
        <w:autoSpaceDE w:val="0"/>
        <w:autoSpaceDN w:val="0"/>
        <w:adjustRightInd w:val="0"/>
        <w:spacing w:after="0" w:line="240" w:lineRule="auto"/>
        <w:rPr>
          <w:rFonts w:ascii="Century Gothic" w:hAnsi="Century Gothic" w:cs="Calibri-Bold"/>
          <w:b/>
          <w:bCs/>
        </w:rPr>
      </w:pPr>
    </w:p>
    <w:p w:rsidR="00750EDF" w:rsidRPr="00750EDF" w:rsidRDefault="00750EDF" w:rsidP="00586685">
      <w:pPr>
        <w:pStyle w:val="ListParagraph"/>
        <w:numPr>
          <w:ilvl w:val="0"/>
          <w:numId w:val="11"/>
        </w:numPr>
        <w:autoSpaceDE w:val="0"/>
        <w:autoSpaceDN w:val="0"/>
        <w:adjustRightInd w:val="0"/>
        <w:spacing w:after="0" w:line="240" w:lineRule="auto"/>
        <w:rPr>
          <w:rFonts w:ascii="Century Gothic" w:hAnsi="Century Gothic" w:cs="Calibri-Bold"/>
          <w:b/>
          <w:bCs/>
        </w:rPr>
      </w:pPr>
      <w:r w:rsidRPr="00750EDF">
        <w:rPr>
          <w:rFonts w:ascii="Century Gothic" w:hAnsi="Century Gothic" w:cs="Calibri-Bold"/>
          <w:b/>
          <w:bCs/>
        </w:rPr>
        <w:t>Question 5 What can be learned from the lives of significant people of faith?</w:t>
      </w:r>
    </w:p>
    <w:p w:rsidR="00750EDF" w:rsidRPr="00750EDF" w:rsidRDefault="00750EDF" w:rsidP="00586685">
      <w:pPr>
        <w:pStyle w:val="ListParagraph"/>
        <w:numPr>
          <w:ilvl w:val="1"/>
          <w:numId w:val="11"/>
        </w:numPr>
        <w:autoSpaceDE w:val="0"/>
        <w:autoSpaceDN w:val="0"/>
        <w:adjustRightInd w:val="0"/>
        <w:spacing w:after="0" w:line="240" w:lineRule="auto"/>
        <w:rPr>
          <w:rFonts w:ascii="Century Gothic" w:hAnsi="Century Gothic" w:cs="Calibri"/>
        </w:rPr>
      </w:pPr>
      <w:r w:rsidRPr="00750EDF">
        <w:rPr>
          <w:rFonts w:ascii="Century Gothic" w:hAnsi="Century Gothic" w:cs="Calibri"/>
        </w:rPr>
        <w:t>Role models</w:t>
      </w:r>
    </w:p>
    <w:p w:rsidR="00750EDF" w:rsidRDefault="00750EDF" w:rsidP="00750EDF">
      <w:pPr>
        <w:rPr>
          <w:rFonts w:ascii="Century Gothic" w:hAnsi="Century Gothic" w:cs="Calibri-Bold"/>
          <w:b/>
          <w:bCs/>
        </w:rPr>
      </w:pPr>
    </w:p>
    <w:p w:rsidR="004D6535" w:rsidRPr="00750EDF" w:rsidRDefault="00750EDF" w:rsidP="00586685">
      <w:pPr>
        <w:pStyle w:val="ListParagraph"/>
        <w:numPr>
          <w:ilvl w:val="0"/>
          <w:numId w:val="11"/>
        </w:numPr>
        <w:spacing w:after="0"/>
        <w:rPr>
          <w:rFonts w:ascii="Century Gothic" w:hAnsi="Century Gothic" w:cs="Calibri-Bold"/>
          <w:b/>
          <w:bCs/>
        </w:rPr>
      </w:pPr>
      <w:r w:rsidRPr="00750EDF">
        <w:rPr>
          <w:rFonts w:ascii="Century Gothic" w:hAnsi="Century Gothic" w:cs="Calibri-Bold"/>
          <w:b/>
          <w:bCs/>
        </w:rPr>
        <w:t>Question 6 How do I and others feel about life and the universe around</w:t>
      </w:r>
    </w:p>
    <w:p w:rsidR="00750EDF" w:rsidRPr="00750EDF" w:rsidRDefault="00750EDF" w:rsidP="00586685">
      <w:pPr>
        <w:pStyle w:val="ListParagraph"/>
        <w:numPr>
          <w:ilvl w:val="1"/>
          <w:numId w:val="11"/>
        </w:numPr>
        <w:spacing w:after="0"/>
        <w:rPr>
          <w:rFonts w:ascii="Century Gothic" w:hAnsi="Century Gothic"/>
        </w:rPr>
      </w:pPr>
      <w:r w:rsidRPr="00750EDF">
        <w:rPr>
          <w:rFonts w:ascii="Century Gothic" w:hAnsi="Century Gothic"/>
        </w:rPr>
        <w:t>Ultimate Questions</w:t>
      </w:r>
    </w:p>
    <w:p w:rsidR="004D6535" w:rsidRDefault="004D6535" w:rsidP="004D6535">
      <w:bookmarkStart w:id="1" w:name="_Toc359330792"/>
      <w:bookmarkStart w:id="2" w:name="_Toc360533910"/>
      <w:bookmarkStart w:id="3" w:name="_Toc360809940"/>
    </w:p>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054F81" w:rsidRPr="00054F81" w:rsidRDefault="00054F81" w:rsidP="004D6535">
      <w:pPr>
        <w:rPr>
          <w:rFonts w:ascii="Century Gothic" w:hAnsi="Century Gothic"/>
          <w:b/>
          <w:sz w:val="24"/>
          <w:u w:val="single"/>
        </w:rPr>
      </w:pPr>
      <w:r w:rsidRPr="00054F81">
        <w:rPr>
          <w:rFonts w:ascii="Century Gothic" w:hAnsi="Century Gothic"/>
          <w:b/>
          <w:sz w:val="24"/>
          <w:u w:val="single"/>
        </w:rPr>
        <w:lastRenderedPageBreak/>
        <w:t>Outline of the Key Questions</w:t>
      </w:r>
    </w:p>
    <w:tbl>
      <w:tblPr>
        <w:tblStyle w:val="TableGrid"/>
        <w:tblW w:w="0" w:type="auto"/>
        <w:tblLook w:val="04A0" w:firstRow="1" w:lastRow="0" w:firstColumn="1" w:lastColumn="0" w:noHBand="0" w:noVBand="1"/>
      </w:tblPr>
      <w:tblGrid>
        <w:gridCol w:w="5129"/>
        <w:gridCol w:w="5130"/>
        <w:gridCol w:w="5129"/>
      </w:tblGrid>
      <w:tr w:rsidR="00750EDF" w:rsidTr="0078552C">
        <w:tc>
          <w:tcPr>
            <w:tcW w:w="5204" w:type="dxa"/>
            <w:shd w:val="clear" w:color="auto" w:fill="7030A0"/>
          </w:tcPr>
          <w:p w:rsidR="00750EDF" w:rsidRPr="0078552C" w:rsidRDefault="00750EDF" w:rsidP="00750EDF">
            <w:pPr>
              <w:jc w:val="center"/>
              <w:rPr>
                <w:rFonts w:ascii="Century Gothic" w:hAnsi="Century Gothic"/>
                <w:b/>
                <w:color w:val="FFFFFF" w:themeColor="background1"/>
              </w:rPr>
            </w:pPr>
            <w:r w:rsidRPr="0078552C">
              <w:rPr>
                <w:rFonts w:ascii="Century Gothic" w:hAnsi="Century Gothic"/>
                <w:b/>
                <w:color w:val="FFFFFF" w:themeColor="background1"/>
              </w:rPr>
              <w:t>Six Key Questions</w:t>
            </w:r>
          </w:p>
        </w:tc>
        <w:tc>
          <w:tcPr>
            <w:tcW w:w="5205" w:type="dxa"/>
            <w:shd w:val="clear" w:color="auto" w:fill="7030A0"/>
          </w:tcPr>
          <w:p w:rsidR="00750EDF" w:rsidRPr="0078552C" w:rsidRDefault="0078552C" w:rsidP="0078552C">
            <w:pPr>
              <w:jc w:val="center"/>
              <w:rPr>
                <w:rFonts w:ascii="Century Gothic" w:hAnsi="Century Gothic"/>
                <w:b/>
                <w:color w:val="FFFFFF" w:themeColor="background1"/>
              </w:rPr>
            </w:pPr>
            <w:r w:rsidRPr="0078552C">
              <w:rPr>
                <w:rFonts w:ascii="Century Gothic" w:hAnsi="Century Gothic"/>
                <w:b/>
                <w:color w:val="FFFFFF" w:themeColor="background1"/>
              </w:rPr>
              <w:t>What do the questions mean at Key Stage 1?</w:t>
            </w:r>
          </w:p>
        </w:tc>
        <w:tc>
          <w:tcPr>
            <w:tcW w:w="5205" w:type="dxa"/>
            <w:shd w:val="clear" w:color="auto" w:fill="7030A0"/>
          </w:tcPr>
          <w:p w:rsidR="00750EDF" w:rsidRPr="0078552C" w:rsidRDefault="0078552C" w:rsidP="0078552C">
            <w:pPr>
              <w:jc w:val="center"/>
              <w:rPr>
                <w:rFonts w:ascii="Century Gothic" w:hAnsi="Century Gothic"/>
                <w:b/>
                <w:color w:val="FFFFFF" w:themeColor="background1"/>
              </w:rPr>
            </w:pPr>
            <w:r w:rsidRPr="0078552C">
              <w:rPr>
                <w:rFonts w:ascii="Century Gothic" w:hAnsi="Century Gothic"/>
                <w:b/>
                <w:color w:val="FFFFFF" w:themeColor="background1"/>
              </w:rPr>
              <w:t>What do the questions mean at Key Stage 2?</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Why are these words special?</w:t>
            </w:r>
          </w:p>
        </w:tc>
        <w:tc>
          <w:tcPr>
            <w:tcW w:w="5205" w:type="dxa"/>
          </w:tcPr>
          <w:p w:rsidR="00750EDF" w:rsidRPr="00423015" w:rsidRDefault="0078552C" w:rsidP="00586685">
            <w:pPr>
              <w:pStyle w:val="ListParagraph"/>
              <w:numPr>
                <w:ilvl w:val="0"/>
                <w:numId w:val="14"/>
              </w:numPr>
              <w:autoSpaceDE w:val="0"/>
              <w:autoSpaceDN w:val="0"/>
              <w:adjustRightInd w:val="0"/>
              <w:rPr>
                <w:rFonts w:ascii="Century Gothic" w:hAnsi="Century Gothic" w:cs="Calibri"/>
                <w:sz w:val="20"/>
              </w:rPr>
            </w:pPr>
            <w:r w:rsidRPr="00423015">
              <w:rPr>
                <w:rFonts w:ascii="Century Gothic" w:hAnsi="Century Gothic" w:cs="Calibri"/>
                <w:sz w:val="20"/>
              </w:rPr>
              <w:t>Pupils learn to name some holy books and talk about the stories from them that they have heard.</w:t>
            </w:r>
          </w:p>
        </w:tc>
        <w:tc>
          <w:tcPr>
            <w:tcW w:w="5205" w:type="dxa"/>
          </w:tcPr>
          <w:p w:rsidR="00750EDF" w:rsidRPr="00423015" w:rsidRDefault="0078552C" w:rsidP="00586685">
            <w:pPr>
              <w:pStyle w:val="ListParagraph"/>
              <w:numPr>
                <w:ilvl w:val="0"/>
                <w:numId w:val="14"/>
              </w:numPr>
              <w:autoSpaceDE w:val="0"/>
              <w:autoSpaceDN w:val="0"/>
              <w:adjustRightInd w:val="0"/>
              <w:rPr>
                <w:rFonts w:ascii="Century Gothic" w:hAnsi="Century Gothic" w:cs="Calibri"/>
                <w:sz w:val="20"/>
              </w:rPr>
            </w:pPr>
            <w:r w:rsidRPr="00423015">
              <w:rPr>
                <w:rFonts w:ascii="Century Gothic" w:hAnsi="Century Gothic" w:cs="Calibri"/>
                <w:sz w:val="20"/>
              </w:rPr>
              <w:t>Pupils learn to describe the stories and teachings of holy books, and make links with their own lives and ideas.</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Why are some places special?</w:t>
            </w:r>
          </w:p>
        </w:tc>
        <w:tc>
          <w:tcPr>
            <w:tcW w:w="5205" w:type="dxa"/>
          </w:tcPr>
          <w:p w:rsidR="0078552C" w:rsidRPr="00423015" w:rsidRDefault="0078552C" w:rsidP="00586685">
            <w:pPr>
              <w:pStyle w:val="ListParagraph"/>
              <w:numPr>
                <w:ilvl w:val="0"/>
                <w:numId w:val="14"/>
              </w:numPr>
              <w:autoSpaceDE w:val="0"/>
              <w:autoSpaceDN w:val="0"/>
              <w:adjustRightInd w:val="0"/>
              <w:rPr>
                <w:rFonts w:ascii="Century Gothic" w:hAnsi="Century Gothic" w:cs="Calibri"/>
                <w:sz w:val="20"/>
              </w:rPr>
            </w:pPr>
            <w:r w:rsidRPr="00423015">
              <w:rPr>
                <w:rFonts w:ascii="Century Gothic" w:hAnsi="Century Gothic" w:cs="Calibri"/>
                <w:sz w:val="20"/>
              </w:rPr>
              <w:t>Pupils learn about places of worship, what they are like and how special they are, and about objects and artefacts associated with them.</w:t>
            </w:r>
          </w:p>
          <w:p w:rsidR="00750EDF" w:rsidRPr="00423015" w:rsidRDefault="0078552C" w:rsidP="00586685">
            <w:pPr>
              <w:pStyle w:val="ListParagraph"/>
              <w:numPr>
                <w:ilvl w:val="0"/>
                <w:numId w:val="14"/>
              </w:numPr>
              <w:autoSpaceDE w:val="0"/>
              <w:autoSpaceDN w:val="0"/>
              <w:adjustRightInd w:val="0"/>
              <w:rPr>
                <w:rFonts w:ascii="Century Gothic" w:hAnsi="Century Gothic" w:cs="Calibri"/>
                <w:sz w:val="20"/>
              </w:rPr>
            </w:pPr>
            <w:r w:rsidRPr="00423015">
              <w:rPr>
                <w:rFonts w:ascii="Century Gothic" w:hAnsi="Century Gothic" w:cs="Calibri"/>
                <w:sz w:val="20"/>
              </w:rPr>
              <w:t>Pupils find out about some places where religious people love to go and remember – and think of their own favourite places.</w:t>
            </w:r>
          </w:p>
        </w:tc>
        <w:tc>
          <w:tcPr>
            <w:tcW w:w="5205" w:type="dxa"/>
          </w:tcPr>
          <w:p w:rsidR="0078552C" w:rsidRPr="00423015" w:rsidRDefault="0078552C" w:rsidP="00586685">
            <w:pPr>
              <w:pStyle w:val="ListParagraph"/>
              <w:numPr>
                <w:ilvl w:val="0"/>
                <w:numId w:val="14"/>
              </w:numPr>
              <w:autoSpaceDE w:val="0"/>
              <w:autoSpaceDN w:val="0"/>
              <w:adjustRightInd w:val="0"/>
              <w:rPr>
                <w:rFonts w:ascii="Century Gothic" w:hAnsi="Century Gothic" w:cs="Calibri"/>
                <w:sz w:val="20"/>
              </w:rPr>
            </w:pPr>
            <w:r w:rsidRPr="00423015">
              <w:rPr>
                <w:rFonts w:ascii="Century Gothic" w:hAnsi="Century Gothic" w:cs="Calibri"/>
                <w:sz w:val="20"/>
              </w:rPr>
              <w:t xml:space="preserve">Pupils learn to describe different places of worship and their symbols, and link ideas about peace, strength, love or courage to ideas about worship. </w:t>
            </w:r>
          </w:p>
          <w:p w:rsidR="00750EDF" w:rsidRPr="00423015" w:rsidRDefault="0078552C" w:rsidP="00586685">
            <w:pPr>
              <w:pStyle w:val="ListParagraph"/>
              <w:numPr>
                <w:ilvl w:val="0"/>
                <w:numId w:val="17"/>
              </w:numPr>
              <w:autoSpaceDE w:val="0"/>
              <w:autoSpaceDN w:val="0"/>
              <w:adjustRightInd w:val="0"/>
              <w:rPr>
                <w:rFonts w:ascii="Century Gothic" w:hAnsi="Century Gothic" w:cs="Calibri"/>
                <w:sz w:val="20"/>
              </w:rPr>
            </w:pPr>
            <w:r w:rsidRPr="00423015">
              <w:rPr>
                <w:rFonts w:ascii="Century Gothic" w:hAnsi="Century Gothic" w:cs="Calibri"/>
                <w:sz w:val="20"/>
              </w:rPr>
              <w:t>Pupils learn that pilgrimages come in many forms in different religions, making links to the idea of ‘life as a journey’</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How can faith contribute to community cohesion?</w:t>
            </w:r>
          </w:p>
        </w:tc>
        <w:tc>
          <w:tcPr>
            <w:tcW w:w="5205" w:type="dxa"/>
          </w:tcPr>
          <w:p w:rsidR="0078552C"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 xml:space="preserve">Pupils learn about the ways being religious makes a difference in a family. </w:t>
            </w:r>
          </w:p>
          <w:p w:rsidR="0078552C"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 xml:space="preserve">Pupils learn that our society includes many religions, and all are worth respecting. </w:t>
            </w:r>
          </w:p>
          <w:p w:rsidR="00750EDF"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 xml:space="preserve">In our area or region, they can all be seen </w:t>
            </w:r>
            <w:proofErr w:type="spellStart"/>
            <w:r w:rsidRPr="00423015">
              <w:rPr>
                <w:rFonts w:ascii="Century Gothic" w:hAnsi="Century Gothic" w:cs="Calibri"/>
                <w:sz w:val="20"/>
              </w:rPr>
              <w:t>first hand</w:t>
            </w:r>
            <w:proofErr w:type="spellEnd"/>
            <w:r w:rsidRPr="00423015">
              <w:rPr>
                <w:rFonts w:ascii="Century Gothic" w:hAnsi="Century Gothic" w:cs="Calibri"/>
                <w:sz w:val="20"/>
              </w:rPr>
              <w:t>.</w:t>
            </w:r>
          </w:p>
        </w:tc>
        <w:tc>
          <w:tcPr>
            <w:tcW w:w="5205" w:type="dxa"/>
          </w:tcPr>
          <w:p w:rsidR="0078552C"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Pupils learn to describe what difference believing makes in some religions, and to describe their own beliefs, linking them to religious ones.</w:t>
            </w:r>
          </w:p>
          <w:p w:rsidR="0078552C"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 xml:space="preserve">Pupils describe some of the ways a religion is expressed and the impact the faith has on community life. </w:t>
            </w:r>
          </w:p>
          <w:p w:rsidR="00750EDF" w:rsidRPr="00423015" w:rsidRDefault="0078552C" w:rsidP="00586685">
            <w:pPr>
              <w:pStyle w:val="ListParagraph"/>
              <w:numPr>
                <w:ilvl w:val="0"/>
                <w:numId w:val="15"/>
              </w:numPr>
              <w:autoSpaceDE w:val="0"/>
              <w:autoSpaceDN w:val="0"/>
              <w:adjustRightInd w:val="0"/>
              <w:rPr>
                <w:rFonts w:ascii="Century Gothic" w:hAnsi="Century Gothic" w:cs="Calibri"/>
                <w:sz w:val="20"/>
              </w:rPr>
            </w:pPr>
            <w:r w:rsidRPr="00423015">
              <w:rPr>
                <w:rFonts w:ascii="Century Gothic" w:hAnsi="Century Gothic" w:cs="Calibri"/>
                <w:sz w:val="20"/>
              </w:rPr>
              <w:t>They link the ideas to their own lives.</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 xml:space="preserve">Why are </w:t>
            </w:r>
            <w:proofErr w:type="spellStart"/>
            <w:r w:rsidRPr="0078552C">
              <w:rPr>
                <w:rFonts w:ascii="Century Gothic" w:hAnsi="Century Gothic"/>
                <w:b/>
              </w:rPr>
              <w:t>some times</w:t>
            </w:r>
            <w:proofErr w:type="spellEnd"/>
            <w:r w:rsidRPr="0078552C">
              <w:rPr>
                <w:rFonts w:ascii="Century Gothic" w:hAnsi="Century Gothic"/>
                <w:b/>
              </w:rPr>
              <w:t xml:space="preserve"> special?</w:t>
            </w:r>
          </w:p>
        </w:tc>
        <w:tc>
          <w:tcPr>
            <w:tcW w:w="5205" w:type="dxa"/>
          </w:tcPr>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learn to name celebrations and festivals that are special to each religion, and to themselves.</w:t>
            </w:r>
          </w:p>
        </w:tc>
        <w:tc>
          <w:tcPr>
            <w:tcW w:w="5205" w:type="dxa"/>
          </w:tcPr>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learn to describe religious artefacts, festivals and practices, linking them to special times they have studied.</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What can be learned from the lives of significant people of faith?</w:t>
            </w:r>
          </w:p>
        </w:tc>
        <w:tc>
          <w:tcPr>
            <w:tcW w:w="5205" w:type="dxa"/>
          </w:tcPr>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take thoughts from some stories of religious founders or leaders and think about what makes these people special.</w:t>
            </w:r>
          </w:p>
        </w:tc>
        <w:tc>
          <w:tcPr>
            <w:tcW w:w="5205" w:type="dxa"/>
          </w:tcPr>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describe the lives and teachings of some great leaders, and make links between their beliefs, the religions they contributed to and themselves.</w:t>
            </w:r>
          </w:p>
        </w:tc>
      </w:tr>
      <w:tr w:rsidR="00750EDF" w:rsidTr="00750EDF">
        <w:tc>
          <w:tcPr>
            <w:tcW w:w="5204" w:type="dxa"/>
          </w:tcPr>
          <w:p w:rsidR="00750EDF" w:rsidRPr="0078552C" w:rsidRDefault="00750EDF" w:rsidP="00586685">
            <w:pPr>
              <w:pStyle w:val="ListParagraph"/>
              <w:numPr>
                <w:ilvl w:val="0"/>
                <w:numId w:val="13"/>
              </w:numPr>
              <w:rPr>
                <w:rFonts w:ascii="Century Gothic" w:hAnsi="Century Gothic"/>
                <w:b/>
              </w:rPr>
            </w:pPr>
            <w:r w:rsidRPr="0078552C">
              <w:rPr>
                <w:rFonts w:ascii="Century Gothic" w:hAnsi="Century Gothic"/>
                <w:b/>
              </w:rPr>
              <w:t>How do I and others feel about life and the universe around us?</w:t>
            </w:r>
          </w:p>
        </w:tc>
        <w:tc>
          <w:tcPr>
            <w:tcW w:w="5205" w:type="dxa"/>
          </w:tcPr>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explore the puzzling questions that life in the world gives us, and talk about some answers to them from religion. They talk about the questions they would like to ask God.</w:t>
            </w:r>
          </w:p>
        </w:tc>
        <w:tc>
          <w:tcPr>
            <w:tcW w:w="5205" w:type="dxa"/>
          </w:tcPr>
          <w:p w:rsidR="0078552C"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Pupils describe some puzzling questions about God and humanity, and some answers from different viewpoints.</w:t>
            </w:r>
          </w:p>
          <w:p w:rsidR="00750EDF" w:rsidRPr="00423015" w:rsidRDefault="0078552C" w:rsidP="00586685">
            <w:pPr>
              <w:pStyle w:val="ListParagraph"/>
              <w:numPr>
                <w:ilvl w:val="0"/>
                <w:numId w:val="16"/>
              </w:numPr>
              <w:autoSpaceDE w:val="0"/>
              <w:autoSpaceDN w:val="0"/>
              <w:adjustRightInd w:val="0"/>
              <w:rPr>
                <w:rFonts w:ascii="Century Gothic" w:hAnsi="Century Gothic" w:cs="Calibri"/>
                <w:sz w:val="20"/>
              </w:rPr>
            </w:pPr>
            <w:r w:rsidRPr="00423015">
              <w:rPr>
                <w:rFonts w:ascii="Century Gothic" w:hAnsi="Century Gothic" w:cs="Calibri"/>
                <w:sz w:val="20"/>
              </w:rPr>
              <w:t>They suggest answers of their own.</w:t>
            </w:r>
          </w:p>
        </w:tc>
      </w:tr>
    </w:tbl>
    <w:p w:rsidR="00423015" w:rsidRDefault="00423015"/>
    <w:p w:rsidR="00423015" w:rsidRDefault="00423015"/>
    <w:p w:rsidR="00423015" w:rsidRDefault="00423015"/>
    <w:tbl>
      <w:tblPr>
        <w:tblStyle w:val="TableGrid"/>
        <w:tblW w:w="0" w:type="auto"/>
        <w:tblLook w:val="04A0" w:firstRow="1" w:lastRow="0" w:firstColumn="1" w:lastColumn="0" w:noHBand="0" w:noVBand="1"/>
      </w:tblPr>
      <w:tblGrid>
        <w:gridCol w:w="2194"/>
        <w:gridCol w:w="2194"/>
        <w:gridCol w:w="2194"/>
        <w:gridCol w:w="2194"/>
        <w:gridCol w:w="2194"/>
        <w:gridCol w:w="2195"/>
        <w:gridCol w:w="2196"/>
      </w:tblGrid>
      <w:tr w:rsidR="00C50E81" w:rsidTr="002A3919">
        <w:trPr>
          <w:trHeight w:val="308"/>
        </w:trPr>
        <w:tc>
          <w:tcPr>
            <w:tcW w:w="15361" w:type="dxa"/>
            <w:gridSpan w:val="7"/>
            <w:shd w:val="clear" w:color="auto" w:fill="7A30A0"/>
          </w:tcPr>
          <w:p w:rsidR="00C50E81" w:rsidRDefault="00C50E81" w:rsidP="00C50E81">
            <w:pPr>
              <w:jc w:val="center"/>
              <w:rPr>
                <w:rFonts w:ascii="Century Gothic" w:hAnsi="Century Gothic"/>
                <w:b/>
                <w:color w:val="FFFFFF" w:themeColor="background1"/>
                <w:sz w:val="20"/>
              </w:rPr>
            </w:pPr>
            <w:r w:rsidRPr="00C50E81">
              <w:rPr>
                <w:rFonts w:ascii="Century Gothic" w:hAnsi="Century Gothic"/>
                <w:b/>
                <w:color w:val="FFFFFF" w:themeColor="background1"/>
                <w:sz w:val="20"/>
              </w:rPr>
              <w:lastRenderedPageBreak/>
              <w:t>KS1 RE</w:t>
            </w:r>
          </w:p>
          <w:p w:rsidR="00413E0D" w:rsidRPr="00C50E81" w:rsidRDefault="00413E0D" w:rsidP="00C50E81">
            <w:pPr>
              <w:jc w:val="center"/>
              <w:rPr>
                <w:rFonts w:ascii="Century Gothic" w:hAnsi="Century Gothic"/>
                <w:b/>
                <w:color w:val="FFFFFF" w:themeColor="background1"/>
                <w:sz w:val="20"/>
              </w:rPr>
            </w:pPr>
            <w:r>
              <w:rPr>
                <w:b/>
                <w:color w:val="FFFFFF" w:themeColor="background1"/>
              </w:rPr>
              <w:t>KQ1 – KQ3</w:t>
            </w:r>
          </w:p>
        </w:tc>
      </w:tr>
      <w:tr w:rsidR="00C50E81" w:rsidTr="002A3919">
        <w:trPr>
          <w:trHeight w:val="259"/>
        </w:trPr>
        <w:tc>
          <w:tcPr>
            <w:tcW w:w="2194" w:type="dxa"/>
          </w:tcPr>
          <w:p w:rsidR="00C50E81" w:rsidRPr="00C50E81" w:rsidRDefault="00C50E81" w:rsidP="00C50E81">
            <w:pPr>
              <w:jc w:val="center"/>
              <w:rPr>
                <w:rFonts w:ascii="Century Gothic" w:hAnsi="Century Gothic"/>
                <w:sz w:val="20"/>
              </w:rPr>
            </w:pPr>
          </w:p>
        </w:tc>
        <w:tc>
          <w:tcPr>
            <w:tcW w:w="2194"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Christianity</w:t>
            </w:r>
          </w:p>
        </w:tc>
        <w:tc>
          <w:tcPr>
            <w:tcW w:w="2194"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Judaism</w:t>
            </w:r>
          </w:p>
        </w:tc>
        <w:tc>
          <w:tcPr>
            <w:tcW w:w="2194"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Islam</w:t>
            </w:r>
          </w:p>
        </w:tc>
        <w:tc>
          <w:tcPr>
            <w:tcW w:w="2194"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Buddhism</w:t>
            </w:r>
          </w:p>
        </w:tc>
        <w:tc>
          <w:tcPr>
            <w:tcW w:w="2195"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Hinduism</w:t>
            </w:r>
          </w:p>
        </w:tc>
        <w:tc>
          <w:tcPr>
            <w:tcW w:w="2195" w:type="dxa"/>
          </w:tcPr>
          <w:p w:rsidR="00C50E81" w:rsidRPr="00C50E81" w:rsidRDefault="00C50E81" w:rsidP="00C50E81">
            <w:pPr>
              <w:jc w:val="center"/>
              <w:rPr>
                <w:rFonts w:ascii="Century Gothic" w:hAnsi="Century Gothic"/>
                <w:b/>
                <w:sz w:val="20"/>
              </w:rPr>
            </w:pPr>
            <w:r w:rsidRPr="00C50E81">
              <w:rPr>
                <w:rFonts w:ascii="Century Gothic" w:hAnsi="Century Gothic"/>
                <w:b/>
                <w:sz w:val="20"/>
              </w:rPr>
              <w:t>Sikhism</w:t>
            </w:r>
          </w:p>
        </w:tc>
      </w:tr>
      <w:tr w:rsidR="00413E0D" w:rsidTr="002A3919">
        <w:trPr>
          <w:trHeight w:val="2235"/>
        </w:trPr>
        <w:tc>
          <w:tcPr>
            <w:tcW w:w="2194" w:type="dxa"/>
            <w:vAlign w:val="center"/>
          </w:tcPr>
          <w:p w:rsidR="00413E0D" w:rsidRPr="00C50E81" w:rsidRDefault="00413E0D" w:rsidP="002A3919">
            <w:pPr>
              <w:jc w:val="center"/>
              <w:rPr>
                <w:rFonts w:ascii="Century Gothic" w:hAnsi="Century Gothic"/>
                <w:b/>
                <w:sz w:val="20"/>
              </w:rPr>
            </w:pPr>
            <w:r w:rsidRPr="00C50E81">
              <w:rPr>
                <w:rFonts w:ascii="Century Gothic" w:hAnsi="Century Gothic"/>
                <w:b/>
                <w:sz w:val="20"/>
              </w:rPr>
              <w:t>KQ</w:t>
            </w:r>
            <w:r>
              <w:rPr>
                <w:rFonts w:ascii="Century Gothic" w:hAnsi="Century Gothic"/>
                <w:b/>
                <w:sz w:val="20"/>
              </w:rPr>
              <w:t>1 – Why are these words special?</w:t>
            </w:r>
          </w:p>
        </w:tc>
        <w:tc>
          <w:tcPr>
            <w:tcW w:w="2194" w:type="dxa"/>
          </w:tcPr>
          <w:p w:rsidR="00413E0D" w:rsidRPr="002A3919" w:rsidRDefault="00413E0D" w:rsidP="00413E0D">
            <w:pPr>
              <w:pStyle w:val="ListParagraph"/>
              <w:numPr>
                <w:ilvl w:val="0"/>
                <w:numId w:val="18"/>
              </w:numPr>
              <w:autoSpaceDE w:val="0"/>
              <w:autoSpaceDN w:val="0"/>
              <w:adjustRightInd w:val="0"/>
              <w:rPr>
                <w:rFonts w:ascii="Century Gothic" w:eastAsiaTheme="minorEastAsia" w:hAnsi="Century Gothic" w:cs="Calibri-Bold"/>
                <w:b/>
                <w:bCs/>
                <w:sz w:val="14"/>
                <w:szCs w:val="16"/>
                <w:lang w:eastAsia="en-GB"/>
              </w:rPr>
            </w:pPr>
            <w:r w:rsidRPr="002A3919">
              <w:rPr>
                <w:rFonts w:ascii="Century Gothic" w:eastAsiaTheme="minorEastAsia" w:hAnsi="Century Gothic" w:cs="Calibri"/>
                <w:sz w:val="14"/>
                <w:szCs w:val="16"/>
                <w:lang w:eastAsia="en-GB"/>
              </w:rPr>
              <w:t xml:space="preserve">Name some people in the stories, such as </w:t>
            </w:r>
            <w:r w:rsidRPr="002A3919">
              <w:rPr>
                <w:rFonts w:ascii="Century Gothic" w:eastAsiaTheme="minorEastAsia" w:hAnsi="Century Gothic" w:cs="Calibri-Bold"/>
                <w:b/>
                <w:bCs/>
                <w:sz w:val="14"/>
                <w:szCs w:val="16"/>
                <w:lang w:eastAsia="en-GB"/>
              </w:rPr>
              <w:t xml:space="preserve">Moses, Samuel </w:t>
            </w:r>
            <w:r w:rsidRPr="002A3919">
              <w:rPr>
                <w:rFonts w:ascii="Century Gothic" w:eastAsiaTheme="minorEastAsia" w:hAnsi="Century Gothic" w:cs="Calibri"/>
                <w:sz w:val="14"/>
                <w:szCs w:val="16"/>
                <w:lang w:eastAsia="en-GB"/>
              </w:rPr>
              <w:t xml:space="preserve">or </w:t>
            </w:r>
            <w:r w:rsidRPr="002A3919">
              <w:rPr>
                <w:rFonts w:ascii="Century Gothic" w:eastAsiaTheme="minorEastAsia" w:hAnsi="Century Gothic" w:cs="Calibri-Bold"/>
                <w:b/>
                <w:bCs/>
                <w:sz w:val="14"/>
                <w:szCs w:val="16"/>
                <w:lang w:eastAsia="en-GB"/>
              </w:rPr>
              <w:t>Jesus</w:t>
            </w:r>
          </w:p>
          <w:p w:rsidR="00413E0D" w:rsidRPr="002A3919" w:rsidRDefault="00413E0D" w:rsidP="00413E0D">
            <w:pPr>
              <w:pStyle w:val="ListParagraph"/>
              <w:numPr>
                <w:ilvl w:val="0"/>
                <w:numId w:val="18"/>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 xml:space="preserve">I can retell a story (Level 1), some stories (Level 2) from the Christian </w:t>
            </w:r>
            <w:r w:rsidRPr="002A3919">
              <w:rPr>
                <w:rFonts w:ascii="Century Gothic" w:eastAsiaTheme="minorEastAsia" w:hAnsi="Century Gothic" w:cs="Calibri-Bold"/>
                <w:b/>
                <w:bCs/>
                <w:sz w:val="14"/>
                <w:szCs w:val="16"/>
                <w:lang w:eastAsia="en-GB"/>
              </w:rPr>
              <w:t>Bible</w:t>
            </w:r>
            <w:r w:rsidRPr="002A3919">
              <w:rPr>
                <w:rFonts w:ascii="Century Gothic" w:eastAsiaTheme="minorEastAsia" w:hAnsi="Century Gothic" w:cs="Calibri"/>
                <w:sz w:val="14"/>
                <w:szCs w:val="16"/>
                <w:lang w:eastAsia="en-GB"/>
              </w:rPr>
              <w:t>.</w:t>
            </w:r>
          </w:p>
          <w:p w:rsidR="00413E0D" w:rsidRPr="002A3919" w:rsidRDefault="00413E0D" w:rsidP="00413E0D">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Fonts w:ascii="Century Gothic" w:eastAsiaTheme="minorEastAsia" w:hAnsi="Century Gothic" w:cs="Calibri"/>
                <w:sz w:val="14"/>
                <w:szCs w:val="16"/>
                <w:lang w:eastAsia="en-GB"/>
              </w:rPr>
              <w:t xml:space="preserve">I can talk about how I feel when listening to a story from the </w:t>
            </w:r>
            <w:r w:rsidRPr="002A3919">
              <w:rPr>
                <w:rFonts w:ascii="Century Gothic" w:eastAsiaTheme="minorEastAsia" w:hAnsi="Century Gothic" w:cs="Calibri-Bold"/>
                <w:b/>
                <w:bCs/>
                <w:sz w:val="14"/>
                <w:szCs w:val="16"/>
                <w:lang w:eastAsia="en-GB"/>
              </w:rPr>
              <w:t xml:space="preserve">Bible </w:t>
            </w:r>
            <w:r w:rsidRPr="002A3919">
              <w:rPr>
                <w:rFonts w:ascii="Century Gothic" w:eastAsiaTheme="minorEastAsia" w:hAnsi="Century Gothic" w:cs="Calibri"/>
                <w:sz w:val="14"/>
                <w:szCs w:val="16"/>
                <w:lang w:eastAsia="en-GB"/>
              </w:rPr>
              <w:t>(level 1).</w:t>
            </w:r>
          </w:p>
        </w:tc>
        <w:tc>
          <w:tcPr>
            <w:tcW w:w="2194" w:type="dxa"/>
          </w:tcPr>
          <w:p w:rsidR="00413E0D" w:rsidRPr="002A3919" w:rsidRDefault="00413E0D" w:rsidP="00413E0D">
            <w:pPr>
              <w:pStyle w:val="ListParagraph"/>
              <w:numPr>
                <w:ilvl w:val="0"/>
                <w:numId w:val="18"/>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 xml:space="preserve">I can tell you a story from the </w:t>
            </w:r>
            <w:r w:rsidRPr="002A3919">
              <w:rPr>
                <w:rFonts w:ascii="Century Gothic" w:eastAsiaTheme="minorEastAsia" w:hAnsi="Century Gothic" w:cs="Calibri-Bold"/>
                <w:b/>
                <w:bCs/>
                <w:sz w:val="14"/>
                <w:szCs w:val="16"/>
                <w:lang w:eastAsia="en-GB"/>
              </w:rPr>
              <w:t xml:space="preserve">Torah </w:t>
            </w:r>
            <w:r w:rsidRPr="002A3919">
              <w:rPr>
                <w:rFonts w:ascii="Century Gothic" w:eastAsiaTheme="minorEastAsia" w:hAnsi="Century Gothic" w:cs="Calibri"/>
                <w:sz w:val="14"/>
                <w:szCs w:val="16"/>
                <w:lang w:eastAsia="en-GB"/>
              </w:rPr>
              <w:t>(Level 1)</w:t>
            </w:r>
          </w:p>
          <w:p w:rsidR="00413E0D" w:rsidRPr="002A3919" w:rsidRDefault="00413E0D" w:rsidP="00413E0D">
            <w:pPr>
              <w:pStyle w:val="ListParagraph"/>
              <w:numPr>
                <w:ilvl w:val="0"/>
                <w:numId w:val="18"/>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I can tell you how Jewish people treat the Torah (Level 2).</w:t>
            </w:r>
          </w:p>
          <w:p w:rsidR="00413E0D" w:rsidRPr="002A3919" w:rsidRDefault="00413E0D" w:rsidP="00413E0D">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Fonts w:ascii="Century Gothic" w:eastAsiaTheme="minorEastAsia" w:hAnsi="Century Gothic" w:cs="Calibri"/>
                <w:sz w:val="14"/>
                <w:szCs w:val="16"/>
                <w:lang w:eastAsia="en-GB"/>
              </w:rPr>
              <w:t>I can show you a special book of my own (Level 1) and talk about why I like it (Level 2).</w:t>
            </w:r>
          </w:p>
        </w:tc>
        <w:tc>
          <w:tcPr>
            <w:tcW w:w="2194" w:type="dxa"/>
          </w:tcPr>
          <w:p w:rsidR="00413E0D" w:rsidRPr="002A3919" w:rsidRDefault="00413E0D" w:rsidP="00413E0D">
            <w:pPr>
              <w:pStyle w:val="ListParagraph"/>
              <w:numPr>
                <w:ilvl w:val="0"/>
                <w:numId w:val="18"/>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 xml:space="preserve">I can…talk about the </w:t>
            </w:r>
            <w:r w:rsidRPr="002A3919">
              <w:rPr>
                <w:rFonts w:ascii="Century Gothic" w:eastAsiaTheme="minorEastAsia" w:hAnsi="Century Gothic" w:cs="Calibri-Bold"/>
                <w:b/>
                <w:bCs/>
                <w:sz w:val="14"/>
                <w:szCs w:val="16"/>
                <w:lang w:eastAsia="en-GB"/>
              </w:rPr>
              <w:t xml:space="preserve">Holy Qur’ān </w:t>
            </w:r>
            <w:r w:rsidRPr="002A3919">
              <w:rPr>
                <w:rFonts w:ascii="Century Gothic" w:eastAsiaTheme="minorEastAsia" w:hAnsi="Century Gothic" w:cs="Calibri"/>
                <w:sz w:val="14"/>
                <w:szCs w:val="16"/>
                <w:lang w:eastAsia="en-GB"/>
              </w:rPr>
              <w:t>as a special book (Level 1).</w:t>
            </w:r>
          </w:p>
          <w:p w:rsidR="00413E0D" w:rsidRPr="002A3919" w:rsidRDefault="00413E0D" w:rsidP="00413E0D">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Fonts w:ascii="Century Gothic" w:eastAsiaTheme="minorEastAsia" w:hAnsi="Century Gothic" w:cs="Calibri"/>
                <w:sz w:val="14"/>
                <w:szCs w:val="16"/>
                <w:lang w:eastAsia="en-GB"/>
              </w:rPr>
              <w:t>I can talk about a book that is special to me (Level 1) and ask questions to find out why a book is special to someone else (Level 2).</w:t>
            </w:r>
          </w:p>
        </w:tc>
        <w:tc>
          <w:tcPr>
            <w:tcW w:w="2194" w:type="dxa"/>
          </w:tcPr>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 xml:space="preserve">I can identify the writings of the </w:t>
            </w:r>
            <w:r w:rsidRPr="002A3919">
              <w:rPr>
                <w:rFonts w:ascii="Century Gothic" w:eastAsiaTheme="minorEastAsia" w:hAnsi="Century Gothic" w:cs="Calibri-Bold"/>
                <w:b/>
                <w:bCs/>
                <w:sz w:val="14"/>
                <w:szCs w:val="16"/>
                <w:lang w:eastAsia="en-GB"/>
              </w:rPr>
              <w:t xml:space="preserve">*Buddha </w:t>
            </w:r>
            <w:r w:rsidRPr="002A3919">
              <w:rPr>
                <w:rFonts w:ascii="Century Gothic" w:eastAsiaTheme="minorEastAsia" w:hAnsi="Century Gothic" w:cs="Calibri"/>
                <w:sz w:val="14"/>
                <w:szCs w:val="16"/>
                <w:lang w:eastAsia="en-GB"/>
              </w:rPr>
              <w:t>as a special book.</w:t>
            </w:r>
          </w:p>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Retell a story from the Way of the Buddha (Level 2).</w:t>
            </w:r>
          </w:p>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I can talk about a book that is special to me (Level 1).</w:t>
            </w:r>
          </w:p>
          <w:p w:rsidR="00413E0D" w:rsidRPr="002A3919" w:rsidRDefault="00413E0D" w:rsidP="00413E0D">
            <w:pPr>
              <w:pStyle w:val="ListParagraph"/>
              <w:numPr>
                <w:ilvl w:val="0"/>
                <w:numId w:val="19"/>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Fonts w:ascii="Century Gothic" w:eastAsiaTheme="minorEastAsia" w:hAnsi="Century Gothic" w:cs="Calibri"/>
                <w:sz w:val="14"/>
                <w:szCs w:val="16"/>
                <w:lang w:eastAsia="en-GB"/>
              </w:rPr>
              <w:t xml:space="preserve">I can suggest a way to show respect to followers of the </w:t>
            </w:r>
            <w:r w:rsidRPr="002A3919">
              <w:rPr>
                <w:rFonts w:ascii="Century Gothic" w:eastAsiaTheme="minorEastAsia" w:hAnsi="Century Gothic" w:cs="Calibri-Bold"/>
                <w:b/>
                <w:bCs/>
                <w:sz w:val="14"/>
                <w:szCs w:val="16"/>
                <w:lang w:eastAsia="en-GB"/>
              </w:rPr>
              <w:t xml:space="preserve">Buddha </w:t>
            </w:r>
            <w:r w:rsidRPr="002A3919">
              <w:rPr>
                <w:rFonts w:ascii="Century Gothic" w:eastAsiaTheme="minorEastAsia" w:hAnsi="Century Gothic" w:cs="Calibri"/>
                <w:sz w:val="14"/>
                <w:szCs w:val="16"/>
                <w:lang w:eastAsia="en-GB"/>
              </w:rPr>
              <w:t>(Level 3).</w:t>
            </w:r>
          </w:p>
        </w:tc>
        <w:tc>
          <w:tcPr>
            <w:tcW w:w="2195" w:type="dxa"/>
          </w:tcPr>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I can tell you about a favourite story of my own which I like to listen to.</w:t>
            </w:r>
          </w:p>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Retell a simple story (Level 1)</w:t>
            </w:r>
          </w:p>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Retell a story and be able to say why they like it (Level 2)</w:t>
            </w:r>
          </w:p>
          <w:p w:rsidR="00413E0D" w:rsidRPr="002A3919" w:rsidRDefault="00413E0D" w:rsidP="00413E0D">
            <w:pPr>
              <w:pStyle w:val="TableParagraph"/>
              <w:numPr>
                <w:ilvl w:val="0"/>
                <w:numId w:val="19"/>
              </w:numPr>
              <w:tabs>
                <w:tab w:val="left" w:pos="417"/>
              </w:tabs>
              <w:spacing w:before="3"/>
              <w:ind w:right="244"/>
              <w:rPr>
                <w:rStyle w:val="SubtleEmphasis"/>
                <w:rFonts w:ascii="Century Gothic" w:hAnsi="Century Gothic"/>
                <w:i w:val="0"/>
                <w:sz w:val="14"/>
                <w:szCs w:val="16"/>
              </w:rPr>
            </w:pPr>
            <w:r w:rsidRPr="002A3919">
              <w:rPr>
                <w:rFonts w:ascii="Century Gothic" w:eastAsiaTheme="minorEastAsia" w:hAnsi="Century Gothic" w:cs="Calibri"/>
                <w:sz w:val="14"/>
                <w:szCs w:val="16"/>
                <w:lang w:val="en-GB" w:eastAsia="en-GB"/>
              </w:rPr>
              <w:t>I can tell you a story from the Hindu Dharma.</w:t>
            </w:r>
          </w:p>
        </w:tc>
        <w:tc>
          <w:tcPr>
            <w:tcW w:w="2195" w:type="dxa"/>
          </w:tcPr>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I can show you a special book of my own and talk about why I like it (Level 1 and 2)</w:t>
            </w:r>
          </w:p>
          <w:p w:rsidR="00413E0D" w:rsidRPr="002A3919" w:rsidRDefault="00413E0D" w:rsidP="00413E0D">
            <w:pPr>
              <w:pStyle w:val="ListParagraph"/>
              <w:numPr>
                <w:ilvl w:val="0"/>
                <w:numId w:val="19"/>
              </w:numPr>
              <w:autoSpaceDE w:val="0"/>
              <w:autoSpaceDN w:val="0"/>
              <w:adjustRightInd w:val="0"/>
              <w:rPr>
                <w:rFonts w:ascii="Century Gothic" w:eastAsiaTheme="minorEastAsia" w:hAnsi="Century Gothic" w:cs="Calibri"/>
                <w:sz w:val="14"/>
                <w:szCs w:val="16"/>
                <w:lang w:eastAsia="en-GB"/>
              </w:rPr>
            </w:pPr>
            <w:r w:rsidRPr="002A3919">
              <w:rPr>
                <w:rFonts w:ascii="Century Gothic" w:eastAsiaTheme="minorEastAsia" w:hAnsi="Century Gothic" w:cs="Calibri"/>
                <w:sz w:val="14"/>
                <w:szCs w:val="16"/>
                <w:lang w:eastAsia="en-GB"/>
              </w:rPr>
              <w:t xml:space="preserve">I can tell you how the Sikh people treat the Guru </w:t>
            </w:r>
            <w:proofErr w:type="spellStart"/>
            <w:r w:rsidRPr="002A3919">
              <w:rPr>
                <w:rFonts w:ascii="Century Gothic" w:eastAsiaTheme="minorEastAsia" w:hAnsi="Century Gothic" w:cs="Calibri"/>
                <w:sz w:val="14"/>
                <w:szCs w:val="16"/>
                <w:lang w:eastAsia="en-GB"/>
              </w:rPr>
              <w:t>Granth</w:t>
            </w:r>
            <w:proofErr w:type="spellEnd"/>
            <w:r w:rsidRPr="002A3919">
              <w:rPr>
                <w:rFonts w:ascii="Century Gothic" w:eastAsiaTheme="minorEastAsia" w:hAnsi="Century Gothic" w:cs="Calibri"/>
                <w:sz w:val="14"/>
                <w:szCs w:val="16"/>
                <w:lang w:eastAsia="en-GB"/>
              </w:rPr>
              <w:t xml:space="preserve"> Sahib to show that it is special. (Level 1 and 2)</w:t>
            </w:r>
          </w:p>
          <w:p w:rsidR="00413E0D" w:rsidRPr="002A3919" w:rsidRDefault="00413E0D" w:rsidP="00413E0D">
            <w:pPr>
              <w:pStyle w:val="TableParagraph"/>
              <w:tabs>
                <w:tab w:val="left" w:pos="418"/>
              </w:tabs>
              <w:spacing w:before="70"/>
              <w:ind w:left="143" w:right="273" w:firstLine="0"/>
              <w:rPr>
                <w:rStyle w:val="SubtleEmphasis"/>
                <w:rFonts w:ascii="Century Gothic" w:hAnsi="Century Gothic"/>
                <w:i w:val="0"/>
                <w:sz w:val="14"/>
                <w:szCs w:val="16"/>
              </w:rPr>
            </w:pPr>
          </w:p>
        </w:tc>
      </w:tr>
      <w:tr w:rsidR="00413E0D" w:rsidTr="002A3919">
        <w:trPr>
          <w:trHeight w:val="2595"/>
        </w:trPr>
        <w:tc>
          <w:tcPr>
            <w:tcW w:w="2194" w:type="dxa"/>
            <w:vAlign w:val="center"/>
          </w:tcPr>
          <w:p w:rsidR="00413E0D" w:rsidRPr="00C50E81" w:rsidRDefault="00413E0D" w:rsidP="002A3919">
            <w:pPr>
              <w:jc w:val="center"/>
              <w:rPr>
                <w:rFonts w:ascii="Century Gothic" w:hAnsi="Century Gothic"/>
                <w:b/>
                <w:sz w:val="20"/>
              </w:rPr>
            </w:pPr>
            <w:r w:rsidRPr="00C50E81">
              <w:rPr>
                <w:rFonts w:ascii="Century Gothic" w:hAnsi="Century Gothic"/>
                <w:b/>
                <w:sz w:val="20"/>
              </w:rPr>
              <w:t>KQ2</w:t>
            </w:r>
            <w:r>
              <w:rPr>
                <w:rFonts w:ascii="Century Gothic" w:hAnsi="Century Gothic"/>
                <w:b/>
                <w:sz w:val="20"/>
              </w:rPr>
              <w:t xml:space="preserve"> – Why are some places special?</w:t>
            </w:r>
          </w:p>
        </w:tc>
        <w:tc>
          <w:tcPr>
            <w:tcW w:w="2194" w:type="dxa"/>
          </w:tcPr>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w:t>
            </w:r>
            <w:r w:rsidRPr="002A3919">
              <w:rPr>
                <w:rStyle w:val="SubtleEmphasis"/>
                <w:rFonts w:ascii="Century Gothic" w:eastAsiaTheme="minorEastAsia" w:hAnsi="Century Gothic" w:cs="Calibri"/>
                <w:color w:val="000000" w:themeColor="text1"/>
                <w:sz w:val="14"/>
                <w:szCs w:val="16"/>
                <w:lang w:eastAsia="en-GB"/>
              </w:rPr>
              <w:t xml:space="preserve"> can respond sensitively to the feelings Christians have in a Christian place of worship by thinking </w:t>
            </w:r>
            <w:proofErr w:type="gramStart"/>
            <w:r w:rsidRPr="002A3919">
              <w:rPr>
                <w:rStyle w:val="SubtleEmphasis"/>
                <w:rFonts w:ascii="Century Gothic" w:eastAsiaTheme="minorEastAsia" w:hAnsi="Century Gothic" w:cs="Calibri"/>
                <w:color w:val="000000" w:themeColor="text1"/>
                <w:sz w:val="14"/>
                <w:szCs w:val="16"/>
                <w:lang w:eastAsia="en-GB"/>
              </w:rPr>
              <w:t>about  special</w:t>
            </w:r>
            <w:proofErr w:type="gramEnd"/>
            <w:r w:rsidRPr="002A3919">
              <w:rPr>
                <w:rStyle w:val="SubtleEmphasis"/>
                <w:rFonts w:ascii="Century Gothic" w:eastAsiaTheme="minorEastAsia" w:hAnsi="Century Gothic" w:cs="Calibri"/>
                <w:color w:val="000000" w:themeColor="text1"/>
                <w:sz w:val="14"/>
                <w:szCs w:val="16"/>
                <w:lang w:eastAsia="en-GB"/>
              </w:rPr>
              <w:t xml:space="preserve"> place of my own (Level 2).</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identify a Christian place of worship as a place which is special for Christians (Level 1) and suggest some reasons why it is important (Level 2). </w:t>
            </w:r>
          </w:p>
        </w:tc>
        <w:tc>
          <w:tcPr>
            <w:tcW w:w="2194" w:type="dxa"/>
          </w:tcPr>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think about a place I have been to that feels special to me (Level 1). </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identify a synagogue (Level 1) and tell you something in it (Level 2).</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tell you one reason why Jerusalem is a special place for Jews (Level 2).</w:t>
            </w:r>
          </w:p>
        </w:tc>
        <w:tc>
          <w:tcPr>
            <w:tcW w:w="2194" w:type="dxa"/>
          </w:tcPr>
          <w:p w:rsidR="00413E0D" w:rsidRPr="002A3919" w:rsidRDefault="00413E0D" w:rsidP="00413E0D">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recognise that a Mosque is a Muslim holy </w:t>
            </w:r>
            <w:proofErr w:type="spellStart"/>
            <w:r w:rsidRPr="002A3919">
              <w:rPr>
                <w:rStyle w:val="SubtleEmphasis"/>
                <w:rFonts w:ascii="Century Gothic" w:eastAsiaTheme="minorEastAsia" w:hAnsi="Century Gothic" w:cs="Calibri"/>
                <w:i w:val="0"/>
                <w:iCs w:val="0"/>
                <w:color w:val="000000" w:themeColor="text1"/>
                <w:sz w:val="14"/>
                <w:szCs w:val="16"/>
                <w:lang w:eastAsia="en-GB"/>
              </w:rPr>
              <w:t>bulding</w:t>
            </w:r>
            <w:proofErr w:type="spellEnd"/>
            <w:r w:rsidRPr="002A3919">
              <w:rPr>
                <w:rStyle w:val="SubtleEmphasis"/>
                <w:rFonts w:ascii="Century Gothic" w:eastAsiaTheme="minorEastAsia" w:hAnsi="Century Gothic" w:cs="Calibri"/>
                <w:i w:val="0"/>
                <w:iCs w:val="0"/>
                <w:color w:val="000000" w:themeColor="text1"/>
                <w:sz w:val="14"/>
                <w:szCs w:val="16"/>
                <w:lang w:eastAsia="en-GB"/>
              </w:rPr>
              <w:t xml:space="preserve"> (Level 1). </w:t>
            </w:r>
          </w:p>
          <w:p w:rsidR="00413E0D" w:rsidRPr="002A3919" w:rsidRDefault="00413E0D" w:rsidP="00413E0D">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suggest a reason why praying daily matters to Muslims (Level 2). </w:t>
            </w:r>
          </w:p>
        </w:tc>
        <w:tc>
          <w:tcPr>
            <w:tcW w:w="2194" w:type="dxa"/>
          </w:tcPr>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recognise that a Vihara is a holy building for followers of the Buddha (Level 1). </w:t>
            </w:r>
          </w:p>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suggest a reason why calmness and peace matter to followers of the Buddha (Level 2/3). </w:t>
            </w:r>
          </w:p>
        </w:tc>
        <w:tc>
          <w:tcPr>
            <w:tcW w:w="2195" w:type="dxa"/>
          </w:tcPr>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identify a Hindu shrine in a Hindu house and tell you why this is important to a family (Level 1/2)</w:t>
            </w:r>
          </w:p>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tell you about something you might find in a Mandir and why this is important to Hindus, </w:t>
            </w:r>
          </w:p>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w:t>
            </w:r>
            <w:r w:rsidR="002A3919" w:rsidRPr="002A3919">
              <w:rPr>
                <w:rStyle w:val="SubtleEmphasis"/>
                <w:rFonts w:ascii="Century Gothic" w:eastAsiaTheme="minorEastAsia" w:hAnsi="Century Gothic" w:cs="Calibri"/>
                <w:i w:val="0"/>
                <w:iCs w:val="0"/>
                <w:color w:val="000000" w:themeColor="text1"/>
                <w:sz w:val="14"/>
                <w:szCs w:val="16"/>
                <w:lang w:eastAsia="en-GB"/>
              </w:rPr>
              <w:t>recognise</w:t>
            </w:r>
            <w:r w:rsidRPr="002A3919">
              <w:rPr>
                <w:rStyle w:val="SubtleEmphasis"/>
                <w:rFonts w:ascii="Century Gothic" w:eastAsiaTheme="minorEastAsia" w:hAnsi="Century Gothic" w:cs="Calibri"/>
                <w:i w:val="0"/>
                <w:iCs w:val="0"/>
                <w:color w:val="000000" w:themeColor="text1"/>
                <w:sz w:val="14"/>
                <w:szCs w:val="16"/>
                <w:lang w:eastAsia="en-GB"/>
              </w:rPr>
              <w:t xml:space="preserve"> that families do special things together at home and elsewhere. </w:t>
            </w:r>
          </w:p>
        </w:tc>
        <w:tc>
          <w:tcPr>
            <w:tcW w:w="2195" w:type="dxa"/>
          </w:tcPr>
          <w:p w:rsidR="00413E0D" w:rsidRPr="002A3919" w:rsidRDefault="00413E0D"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tell you about something which happens at a Gurdwara and why </w:t>
            </w:r>
            <w:proofErr w:type="spellStart"/>
            <w:r w:rsidRPr="002A3919">
              <w:rPr>
                <w:rStyle w:val="SubtleEmphasis"/>
                <w:rFonts w:ascii="Century Gothic" w:hAnsi="Century Gothic"/>
                <w:i w:val="0"/>
                <w:color w:val="000000" w:themeColor="text1"/>
                <w:sz w:val="14"/>
                <w:szCs w:val="16"/>
              </w:rPr>
              <w:t>thi</w:t>
            </w:r>
            <w:proofErr w:type="spellEnd"/>
            <w:r w:rsidRPr="002A3919">
              <w:rPr>
                <w:rStyle w:val="SubtleEmphasis"/>
                <w:rFonts w:ascii="Century Gothic" w:hAnsi="Century Gothic"/>
                <w:i w:val="0"/>
                <w:color w:val="000000" w:themeColor="text1"/>
                <w:sz w:val="14"/>
                <w:szCs w:val="16"/>
              </w:rPr>
              <w:t xml:space="preserve"> is important for Sikhs. </w:t>
            </w:r>
          </w:p>
          <w:p w:rsidR="00413E0D" w:rsidRPr="002A3919" w:rsidRDefault="002A3919"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I can talk about a place I go to for a ritual I have which helps me to understand why worshipping at the Gurdwara is important to Sikhs.</w:t>
            </w:r>
          </w:p>
        </w:tc>
      </w:tr>
      <w:tr w:rsidR="00413E0D" w:rsidTr="002A3919">
        <w:trPr>
          <w:trHeight w:val="3517"/>
        </w:trPr>
        <w:tc>
          <w:tcPr>
            <w:tcW w:w="2194" w:type="dxa"/>
            <w:vAlign w:val="center"/>
          </w:tcPr>
          <w:p w:rsidR="00413E0D" w:rsidRPr="00C50E81" w:rsidRDefault="00413E0D" w:rsidP="002A3919">
            <w:pPr>
              <w:jc w:val="center"/>
              <w:rPr>
                <w:rFonts w:ascii="Century Gothic" w:hAnsi="Century Gothic"/>
                <w:b/>
                <w:sz w:val="20"/>
              </w:rPr>
            </w:pPr>
            <w:r w:rsidRPr="00C50E81">
              <w:rPr>
                <w:rFonts w:ascii="Century Gothic" w:hAnsi="Century Gothic"/>
                <w:b/>
                <w:sz w:val="20"/>
              </w:rPr>
              <w:t>KQ3</w:t>
            </w:r>
            <w:r>
              <w:rPr>
                <w:rFonts w:ascii="Century Gothic" w:hAnsi="Century Gothic"/>
                <w:b/>
                <w:sz w:val="20"/>
              </w:rPr>
              <w:t xml:space="preserve"> – How can faith contribute to community cohesion?</w:t>
            </w:r>
          </w:p>
        </w:tc>
        <w:tc>
          <w:tcPr>
            <w:tcW w:w="2194" w:type="dxa"/>
          </w:tcPr>
          <w:p w:rsidR="00413E0D" w:rsidRPr="002A3919" w:rsidRDefault="00413E0D" w:rsidP="00413E0D">
            <w:pPr>
              <w:pStyle w:val="ListParagraph"/>
              <w:numPr>
                <w:ilvl w:val="0"/>
                <w:numId w:val="23"/>
              </w:numPr>
              <w:autoSpaceDE w:val="0"/>
              <w:autoSpaceDN w:val="0"/>
              <w:adjustRightInd w:val="0"/>
              <w:rPr>
                <w:rFonts w:ascii="Century Gothic" w:eastAsiaTheme="minorEastAsia" w:hAnsi="Century Gothic" w:cs="Calibri"/>
                <w:color w:val="000000" w:themeColor="text1"/>
                <w:sz w:val="14"/>
                <w:szCs w:val="16"/>
                <w:lang w:eastAsia="en-GB"/>
              </w:rPr>
            </w:pPr>
            <w:r w:rsidRPr="002A3919">
              <w:rPr>
                <w:rFonts w:ascii="Century Gothic" w:eastAsiaTheme="minorEastAsia" w:hAnsi="Century Gothic" w:cs="Calibri"/>
                <w:color w:val="000000" w:themeColor="text1"/>
                <w:sz w:val="14"/>
                <w:szCs w:val="16"/>
                <w:lang w:eastAsia="en-GB"/>
              </w:rPr>
              <w:t>I can talk about my own experiences of caring and being cared for (Level 2)</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Fonts w:ascii="Century Gothic" w:hAnsi="Century Gothic"/>
                <w:color w:val="000000" w:themeColor="text1"/>
                <w:sz w:val="14"/>
                <w:szCs w:val="16"/>
              </w:rPr>
              <w:t>I can give examples of where Christianity can be seen in my community (Level 2) and talk about some of the ways Christians worship God (Level 3).</w:t>
            </w:r>
          </w:p>
        </w:tc>
        <w:tc>
          <w:tcPr>
            <w:tcW w:w="2194" w:type="dxa"/>
          </w:tcPr>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w:t>
            </w:r>
            <w:r w:rsidRPr="002A3919">
              <w:rPr>
                <w:rStyle w:val="SubtleEmphasis"/>
                <w:rFonts w:ascii="Century Gothic" w:hAnsi="Century Gothic"/>
                <w:color w:val="000000" w:themeColor="text1"/>
                <w:sz w:val="14"/>
                <w:szCs w:val="16"/>
              </w:rPr>
              <w:t xml:space="preserve"> can tell you two rules which I follow at home or at school and identify how they help me behave well. </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suggest what a Jewish ritual in the home means, and can tell you how Jews treat the </w:t>
            </w:r>
            <w:proofErr w:type="spellStart"/>
            <w:r w:rsidRPr="002A3919">
              <w:rPr>
                <w:rStyle w:val="SubtleEmphasis"/>
                <w:rFonts w:ascii="Century Gothic" w:eastAsiaTheme="minorEastAsia" w:hAnsi="Century Gothic" w:cs="Calibri"/>
                <w:b/>
                <w:i w:val="0"/>
                <w:iCs w:val="0"/>
                <w:color w:val="000000" w:themeColor="text1"/>
                <w:sz w:val="14"/>
                <w:szCs w:val="16"/>
                <w:lang w:eastAsia="en-GB"/>
              </w:rPr>
              <w:t>Sefer</w:t>
            </w:r>
            <w:proofErr w:type="spellEnd"/>
            <w:r w:rsidRPr="002A3919">
              <w:rPr>
                <w:rStyle w:val="SubtleEmphasis"/>
                <w:rFonts w:ascii="Century Gothic" w:eastAsiaTheme="minorEastAsia" w:hAnsi="Century Gothic" w:cs="Calibri"/>
                <w:b/>
                <w:i w:val="0"/>
                <w:iCs w:val="0"/>
                <w:color w:val="000000" w:themeColor="text1"/>
                <w:sz w:val="14"/>
                <w:szCs w:val="16"/>
                <w:lang w:eastAsia="en-GB"/>
              </w:rPr>
              <w:t xml:space="preserve"> Torah</w:t>
            </w:r>
            <w:r w:rsidRPr="002A3919">
              <w:rPr>
                <w:rStyle w:val="SubtleEmphasis"/>
                <w:rFonts w:ascii="Century Gothic" w:eastAsiaTheme="minorEastAsia" w:hAnsi="Century Gothic" w:cs="Calibri"/>
                <w:i w:val="0"/>
                <w:iCs w:val="0"/>
                <w:color w:val="000000" w:themeColor="text1"/>
                <w:sz w:val="14"/>
                <w:szCs w:val="16"/>
                <w:lang w:eastAsia="en-GB"/>
              </w:rPr>
              <w:t xml:space="preserve"> in a special way (Level 2).</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tell you about one thing Jewish people do to show they are connected to other people in the community (Level 2). </w:t>
            </w:r>
          </w:p>
        </w:tc>
        <w:tc>
          <w:tcPr>
            <w:tcW w:w="2194" w:type="dxa"/>
          </w:tcPr>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recognise that different people live by different rules (Level 3).</w:t>
            </w:r>
          </w:p>
          <w:p w:rsidR="00413E0D" w:rsidRPr="002A3919" w:rsidRDefault="00413E0D" w:rsidP="00413E0D">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talk about what happens when we break rules (Level 2). </w:t>
            </w:r>
          </w:p>
          <w:p w:rsidR="00413E0D" w:rsidRPr="002A3919" w:rsidRDefault="00413E0D" w:rsidP="00413E0D">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identify a special rule behaviour at home or school </w:t>
            </w:r>
            <w:proofErr w:type="spellStart"/>
            <w:r w:rsidRPr="002A3919">
              <w:rPr>
                <w:rStyle w:val="SubtleEmphasis"/>
                <w:rFonts w:ascii="Century Gothic" w:eastAsiaTheme="minorEastAsia" w:hAnsi="Century Gothic" w:cs="Calibri"/>
                <w:i w:val="0"/>
                <w:iCs w:val="0"/>
                <w:color w:val="000000" w:themeColor="text1"/>
                <w:sz w:val="14"/>
                <w:szCs w:val="16"/>
                <w:lang w:eastAsia="en-GB"/>
              </w:rPr>
              <w:t>e.g</w:t>
            </w:r>
            <w:proofErr w:type="spellEnd"/>
            <w:r w:rsidRPr="002A3919">
              <w:rPr>
                <w:rStyle w:val="SubtleEmphasis"/>
                <w:rFonts w:ascii="Century Gothic" w:eastAsiaTheme="minorEastAsia" w:hAnsi="Century Gothic" w:cs="Calibri"/>
                <w:i w:val="0"/>
                <w:iCs w:val="0"/>
                <w:color w:val="000000" w:themeColor="text1"/>
                <w:sz w:val="14"/>
                <w:szCs w:val="16"/>
                <w:lang w:eastAsia="en-GB"/>
              </w:rPr>
              <w:t xml:space="preserve"> ‘be kind’.</w:t>
            </w:r>
          </w:p>
          <w:p w:rsidR="00413E0D" w:rsidRPr="002A3919" w:rsidRDefault="00413E0D" w:rsidP="00413E0D">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talk about what would happen if everyone kept or broke a rule. </w:t>
            </w:r>
          </w:p>
        </w:tc>
        <w:tc>
          <w:tcPr>
            <w:tcW w:w="2194" w:type="dxa"/>
          </w:tcPr>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recognise that different people live by different rules and talk about Buddha’s idea of living harmlessly (Level 3).</w:t>
            </w:r>
          </w:p>
        </w:tc>
        <w:tc>
          <w:tcPr>
            <w:tcW w:w="2195" w:type="dxa"/>
          </w:tcPr>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tell you about some of Rama’s qualities which help Hindus know how to behave.</w:t>
            </w:r>
          </w:p>
          <w:p w:rsidR="00413E0D" w:rsidRPr="002A3919" w:rsidRDefault="00413E0D" w:rsidP="00413E0D">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say which qualities I think are important and how they help me to know what to do. </w:t>
            </w:r>
          </w:p>
        </w:tc>
        <w:tc>
          <w:tcPr>
            <w:tcW w:w="2195" w:type="dxa"/>
          </w:tcPr>
          <w:p w:rsidR="00413E0D" w:rsidRPr="002A3919" w:rsidRDefault="00413E0D"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tell you about what Sikhs do or where they go to show they are Sikhs. </w:t>
            </w:r>
          </w:p>
          <w:p w:rsidR="00413E0D" w:rsidRPr="002A3919" w:rsidRDefault="00413E0D"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tell you something that happens at Anand Karaj (a Sikh wedding or festival). </w:t>
            </w:r>
          </w:p>
          <w:p w:rsidR="00413E0D" w:rsidRPr="002A3919" w:rsidRDefault="00413E0D"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tell you about some special things I wear at different times for different occasions. </w:t>
            </w:r>
          </w:p>
          <w:p w:rsidR="00413E0D" w:rsidRPr="002A3919" w:rsidRDefault="00413E0D" w:rsidP="00413E0D">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talk about a time where I celebrated with others as part of a group. </w:t>
            </w:r>
          </w:p>
        </w:tc>
      </w:tr>
    </w:tbl>
    <w:p w:rsidR="002A3919" w:rsidRDefault="002A3919"/>
    <w:tbl>
      <w:tblPr>
        <w:tblStyle w:val="TableGrid"/>
        <w:tblW w:w="0" w:type="auto"/>
        <w:tblLook w:val="04A0" w:firstRow="1" w:lastRow="0" w:firstColumn="1" w:lastColumn="0" w:noHBand="0" w:noVBand="1"/>
      </w:tblPr>
      <w:tblGrid>
        <w:gridCol w:w="2177"/>
        <w:gridCol w:w="2177"/>
        <w:gridCol w:w="2177"/>
        <w:gridCol w:w="2177"/>
        <w:gridCol w:w="2177"/>
        <w:gridCol w:w="2178"/>
        <w:gridCol w:w="2178"/>
      </w:tblGrid>
      <w:tr w:rsidR="002A3919" w:rsidTr="002A3919">
        <w:trPr>
          <w:trHeight w:val="450"/>
        </w:trPr>
        <w:tc>
          <w:tcPr>
            <w:tcW w:w="15241" w:type="dxa"/>
            <w:gridSpan w:val="7"/>
            <w:shd w:val="clear" w:color="auto" w:fill="7A30A0"/>
          </w:tcPr>
          <w:p w:rsidR="002A3919" w:rsidRDefault="002A3919" w:rsidP="002A3919">
            <w:pPr>
              <w:jc w:val="center"/>
              <w:rPr>
                <w:rFonts w:ascii="Century Gothic" w:hAnsi="Century Gothic"/>
                <w:b/>
                <w:color w:val="FFFFFF" w:themeColor="background1"/>
                <w:sz w:val="20"/>
              </w:rPr>
            </w:pPr>
            <w:r w:rsidRPr="00C50E81">
              <w:rPr>
                <w:rFonts w:ascii="Century Gothic" w:hAnsi="Century Gothic"/>
                <w:b/>
                <w:color w:val="FFFFFF" w:themeColor="background1"/>
                <w:sz w:val="20"/>
              </w:rPr>
              <w:lastRenderedPageBreak/>
              <w:t>KS1 RE</w:t>
            </w:r>
          </w:p>
          <w:p w:rsidR="002A3919" w:rsidRPr="00C50E81" w:rsidRDefault="002A3919" w:rsidP="002A3919">
            <w:pPr>
              <w:jc w:val="center"/>
              <w:rPr>
                <w:rFonts w:ascii="Century Gothic" w:hAnsi="Century Gothic"/>
                <w:sz w:val="16"/>
                <w:szCs w:val="16"/>
              </w:rPr>
            </w:pPr>
            <w:r>
              <w:rPr>
                <w:b/>
                <w:color w:val="FFFFFF" w:themeColor="background1"/>
              </w:rPr>
              <w:t>KQ4 – KQ6</w:t>
            </w:r>
          </w:p>
        </w:tc>
      </w:tr>
      <w:tr w:rsidR="002A3919" w:rsidTr="002A3919">
        <w:trPr>
          <w:trHeight w:val="318"/>
        </w:trPr>
        <w:tc>
          <w:tcPr>
            <w:tcW w:w="2177" w:type="dxa"/>
          </w:tcPr>
          <w:p w:rsidR="002A3919" w:rsidRPr="00C50E81" w:rsidRDefault="002A3919" w:rsidP="002A3919">
            <w:pPr>
              <w:jc w:val="center"/>
              <w:rPr>
                <w:rFonts w:ascii="Century Gothic" w:hAnsi="Century Gothic"/>
                <w:b/>
                <w:sz w:val="20"/>
              </w:rPr>
            </w:pPr>
          </w:p>
        </w:tc>
        <w:tc>
          <w:tcPr>
            <w:tcW w:w="2177"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Christianity</w:t>
            </w:r>
          </w:p>
        </w:tc>
        <w:tc>
          <w:tcPr>
            <w:tcW w:w="2177"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Judaism</w:t>
            </w:r>
          </w:p>
        </w:tc>
        <w:tc>
          <w:tcPr>
            <w:tcW w:w="2177"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Islam</w:t>
            </w:r>
          </w:p>
        </w:tc>
        <w:tc>
          <w:tcPr>
            <w:tcW w:w="2177"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Buddhism</w:t>
            </w:r>
          </w:p>
        </w:tc>
        <w:tc>
          <w:tcPr>
            <w:tcW w:w="2178"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Hinduism</w:t>
            </w:r>
          </w:p>
        </w:tc>
        <w:tc>
          <w:tcPr>
            <w:tcW w:w="2178" w:type="dxa"/>
          </w:tcPr>
          <w:p w:rsidR="002A3919" w:rsidRPr="00C50E81" w:rsidRDefault="002A3919" w:rsidP="002A3919">
            <w:pPr>
              <w:jc w:val="center"/>
              <w:rPr>
                <w:rFonts w:ascii="Century Gothic" w:hAnsi="Century Gothic"/>
                <w:b/>
                <w:sz w:val="20"/>
              </w:rPr>
            </w:pPr>
            <w:r w:rsidRPr="00C50E81">
              <w:rPr>
                <w:rFonts w:ascii="Century Gothic" w:hAnsi="Century Gothic"/>
                <w:b/>
                <w:sz w:val="20"/>
              </w:rPr>
              <w:t>Sikhism</w:t>
            </w:r>
          </w:p>
        </w:tc>
      </w:tr>
      <w:tr w:rsidR="002A3919" w:rsidTr="002A3919">
        <w:trPr>
          <w:trHeight w:val="2741"/>
        </w:trPr>
        <w:tc>
          <w:tcPr>
            <w:tcW w:w="2177" w:type="dxa"/>
            <w:vAlign w:val="center"/>
          </w:tcPr>
          <w:p w:rsidR="002A3919" w:rsidRPr="00C50E81" w:rsidRDefault="002A3919" w:rsidP="002A3919">
            <w:pPr>
              <w:jc w:val="center"/>
              <w:rPr>
                <w:rFonts w:ascii="Century Gothic" w:hAnsi="Century Gothic"/>
                <w:b/>
                <w:sz w:val="20"/>
              </w:rPr>
            </w:pPr>
            <w:r w:rsidRPr="00C50E81">
              <w:rPr>
                <w:rFonts w:ascii="Century Gothic" w:hAnsi="Century Gothic"/>
                <w:b/>
                <w:sz w:val="20"/>
              </w:rPr>
              <w:t>KQ4</w:t>
            </w:r>
            <w:r>
              <w:rPr>
                <w:rFonts w:ascii="Century Gothic" w:hAnsi="Century Gothic"/>
                <w:b/>
                <w:sz w:val="20"/>
              </w:rPr>
              <w:t xml:space="preserve"> – Why are </w:t>
            </w:r>
            <w:proofErr w:type="spellStart"/>
            <w:r>
              <w:rPr>
                <w:rFonts w:ascii="Century Gothic" w:hAnsi="Century Gothic"/>
                <w:b/>
                <w:sz w:val="20"/>
              </w:rPr>
              <w:t>some times</w:t>
            </w:r>
            <w:proofErr w:type="spellEnd"/>
            <w:r>
              <w:rPr>
                <w:rFonts w:ascii="Century Gothic" w:hAnsi="Century Gothic"/>
                <w:b/>
                <w:sz w:val="20"/>
              </w:rPr>
              <w:t xml:space="preserve"> special?</w:t>
            </w:r>
          </w:p>
        </w:tc>
        <w:tc>
          <w:tcPr>
            <w:tcW w:w="2177" w:type="dxa"/>
          </w:tcPr>
          <w:p w:rsidR="002A3919" w:rsidRPr="002A3919" w:rsidRDefault="002A3919" w:rsidP="002A3919">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w:t>
            </w:r>
            <w:r w:rsidRPr="002A3919">
              <w:rPr>
                <w:rStyle w:val="SubtleEmphasis"/>
                <w:rFonts w:ascii="Century Gothic" w:eastAsiaTheme="minorEastAsia" w:hAnsi="Century Gothic" w:cs="Calibri"/>
                <w:color w:val="000000" w:themeColor="text1"/>
                <w:sz w:val="14"/>
                <w:szCs w:val="16"/>
                <w:lang w:eastAsia="en-GB"/>
              </w:rPr>
              <w:t xml:space="preserve"> can identify a time which is special for Christians (Level 1).</w:t>
            </w:r>
          </w:p>
          <w:p w:rsidR="002A3919" w:rsidRPr="002A3919" w:rsidRDefault="002A3919" w:rsidP="002A3919">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suggest some reasons why a time is special to Christians (Level 2.)</w:t>
            </w:r>
          </w:p>
        </w:tc>
        <w:tc>
          <w:tcPr>
            <w:tcW w:w="2177" w:type="dxa"/>
          </w:tcPr>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tell you what Jews do on one special occasion (Level 1).</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tell you about a time that was special for me, and how I celebrate it (Level 2).</w:t>
            </w:r>
          </w:p>
        </w:tc>
        <w:tc>
          <w:tcPr>
            <w:tcW w:w="2177" w:type="dxa"/>
          </w:tcPr>
          <w:p w:rsidR="002A3919" w:rsidRPr="002A3919" w:rsidRDefault="002A3919" w:rsidP="002A3919">
            <w:pPr>
              <w:pStyle w:val="ListParagraph"/>
              <w:numPr>
                <w:ilvl w:val="0"/>
                <w:numId w:val="20"/>
              </w:numPr>
              <w:autoSpaceDE w:val="0"/>
              <w:autoSpaceDN w:val="0"/>
              <w:adjustRightInd w:val="0"/>
              <w:rPr>
                <w:rFonts w:ascii="Century Gothic" w:eastAsiaTheme="minorEastAsia" w:hAnsi="Century Gothic" w:cs="Calibri"/>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w:t>
            </w:r>
            <w:r w:rsidRPr="002A3919">
              <w:rPr>
                <w:rFonts w:ascii="Century Gothic" w:hAnsi="Century Gothic"/>
                <w:color w:val="000000" w:themeColor="text1"/>
                <w:sz w:val="14"/>
                <w:szCs w:val="16"/>
              </w:rPr>
              <w:t xml:space="preserve">recognise some rituals (e.g. food, cards) associated with </w:t>
            </w:r>
            <w:proofErr w:type="spellStart"/>
            <w:r w:rsidRPr="002A3919">
              <w:rPr>
                <w:rFonts w:ascii="Century Gothic" w:hAnsi="Century Gothic"/>
                <w:b/>
                <w:color w:val="000000" w:themeColor="text1"/>
                <w:sz w:val="14"/>
                <w:szCs w:val="16"/>
              </w:rPr>
              <w:t>Eidul-Fitr</w:t>
            </w:r>
            <w:proofErr w:type="spellEnd"/>
            <w:r w:rsidRPr="002A3919">
              <w:rPr>
                <w:rFonts w:ascii="Century Gothic" w:hAnsi="Century Gothic"/>
                <w:b/>
                <w:color w:val="000000" w:themeColor="text1"/>
                <w:sz w:val="14"/>
                <w:szCs w:val="16"/>
              </w:rPr>
              <w:t xml:space="preserve"> </w:t>
            </w:r>
            <w:r w:rsidRPr="002A3919">
              <w:rPr>
                <w:rFonts w:ascii="Century Gothic" w:hAnsi="Century Gothic"/>
                <w:color w:val="000000" w:themeColor="text1"/>
                <w:sz w:val="14"/>
                <w:szCs w:val="16"/>
              </w:rPr>
              <w:t>(Level 2).</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n</w:t>
            </w:r>
            <w:r w:rsidRPr="002A3919">
              <w:rPr>
                <w:rFonts w:ascii="Century Gothic" w:hAnsi="Century Gothic"/>
                <w:color w:val="000000" w:themeColor="text1"/>
                <w:sz w:val="14"/>
                <w:szCs w:val="16"/>
              </w:rPr>
              <w:t xml:space="preserve">ame a </w:t>
            </w:r>
            <w:r w:rsidRPr="002A3919">
              <w:rPr>
                <w:rFonts w:ascii="Century Gothic" w:hAnsi="Century Gothic"/>
                <w:b/>
                <w:color w:val="000000" w:themeColor="text1"/>
                <w:sz w:val="14"/>
                <w:szCs w:val="16"/>
              </w:rPr>
              <w:t xml:space="preserve">Muslim </w:t>
            </w:r>
            <w:r w:rsidRPr="002A3919">
              <w:rPr>
                <w:rFonts w:ascii="Century Gothic" w:hAnsi="Century Gothic"/>
                <w:color w:val="000000" w:themeColor="text1"/>
                <w:sz w:val="14"/>
                <w:szCs w:val="16"/>
              </w:rPr>
              <w:t xml:space="preserve">festival and retell the story of </w:t>
            </w:r>
            <w:r w:rsidRPr="002A3919">
              <w:rPr>
                <w:rFonts w:ascii="Century Gothic" w:hAnsi="Century Gothic"/>
                <w:b/>
                <w:color w:val="000000" w:themeColor="text1"/>
                <w:sz w:val="14"/>
                <w:szCs w:val="16"/>
              </w:rPr>
              <w:t xml:space="preserve">‘Eid-ul- </w:t>
            </w:r>
            <w:proofErr w:type="spellStart"/>
            <w:r w:rsidRPr="002A3919">
              <w:rPr>
                <w:rFonts w:ascii="Century Gothic" w:hAnsi="Century Gothic"/>
                <w:b/>
                <w:color w:val="000000" w:themeColor="text1"/>
                <w:sz w:val="14"/>
                <w:szCs w:val="16"/>
              </w:rPr>
              <w:t>Fitr</w:t>
            </w:r>
            <w:proofErr w:type="spellEnd"/>
            <w:r w:rsidRPr="002A3919">
              <w:rPr>
                <w:rFonts w:ascii="Century Gothic" w:hAnsi="Century Gothic"/>
                <w:b/>
                <w:color w:val="000000" w:themeColor="text1"/>
                <w:sz w:val="14"/>
                <w:szCs w:val="16"/>
              </w:rPr>
              <w:t>’</w:t>
            </w:r>
          </w:p>
        </w:tc>
        <w:tc>
          <w:tcPr>
            <w:tcW w:w="2177" w:type="dxa"/>
          </w:tcPr>
          <w:p w:rsidR="002A3919" w:rsidRPr="002A3919" w:rsidRDefault="002A3919" w:rsidP="002A3919">
            <w:pPr>
              <w:pStyle w:val="ListParagraph"/>
              <w:numPr>
                <w:ilvl w:val="0"/>
                <w:numId w:val="21"/>
              </w:numPr>
              <w:autoSpaceDE w:val="0"/>
              <w:autoSpaceDN w:val="0"/>
              <w:adjustRightInd w:val="0"/>
              <w:rPr>
                <w:rFonts w:ascii="Century Gothic" w:eastAsiaTheme="minorEastAsia" w:hAnsi="Century Gothic" w:cs="Calibri"/>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w:t>
            </w:r>
            <w:r w:rsidRPr="002A3919">
              <w:rPr>
                <w:rStyle w:val="SubtleEmphasis"/>
                <w:rFonts w:ascii="Century Gothic" w:eastAsiaTheme="minorEastAsia" w:hAnsi="Century Gothic" w:cs="Calibri"/>
                <w:color w:val="000000" w:themeColor="text1"/>
                <w:sz w:val="14"/>
                <w:szCs w:val="16"/>
                <w:lang w:eastAsia="en-GB"/>
              </w:rPr>
              <w:t xml:space="preserve"> can </w:t>
            </w:r>
            <w:r w:rsidRPr="002A3919">
              <w:rPr>
                <w:rFonts w:ascii="Century Gothic" w:hAnsi="Century Gothic"/>
                <w:color w:val="000000" w:themeColor="text1"/>
                <w:sz w:val="14"/>
                <w:szCs w:val="16"/>
              </w:rPr>
              <w:t xml:space="preserve">name a festival in the Way of the Buddha (Level 1) Retell and suggest the meaning of a story </w:t>
            </w:r>
            <w:proofErr w:type="gramStart"/>
            <w:r w:rsidRPr="002A3919">
              <w:rPr>
                <w:rFonts w:ascii="Century Gothic" w:hAnsi="Century Gothic"/>
                <w:color w:val="000000" w:themeColor="text1"/>
                <w:sz w:val="14"/>
                <w:szCs w:val="16"/>
              </w:rPr>
              <w:t>of  celebrating</w:t>
            </w:r>
            <w:proofErr w:type="gramEnd"/>
            <w:r w:rsidRPr="002A3919">
              <w:rPr>
                <w:rFonts w:ascii="Century Gothic" w:hAnsi="Century Gothic"/>
                <w:color w:val="000000" w:themeColor="text1"/>
                <w:sz w:val="14"/>
                <w:szCs w:val="16"/>
              </w:rPr>
              <w:t xml:space="preserve"> </w:t>
            </w:r>
            <w:r w:rsidRPr="002A3919">
              <w:rPr>
                <w:rFonts w:ascii="Century Gothic" w:hAnsi="Century Gothic"/>
                <w:b/>
                <w:color w:val="000000" w:themeColor="text1"/>
                <w:sz w:val="14"/>
                <w:szCs w:val="16"/>
              </w:rPr>
              <w:t xml:space="preserve">Wesak </w:t>
            </w:r>
            <w:r w:rsidRPr="002A3919">
              <w:rPr>
                <w:rFonts w:ascii="Century Gothic" w:hAnsi="Century Gothic"/>
                <w:color w:val="000000" w:themeColor="text1"/>
                <w:sz w:val="14"/>
                <w:szCs w:val="16"/>
              </w:rPr>
              <w:t>(Level</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2/3).</w:t>
            </w:r>
          </w:p>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w:t>
            </w:r>
            <w:r w:rsidRPr="002A3919">
              <w:rPr>
                <w:rFonts w:ascii="Century Gothic" w:hAnsi="Century Gothic"/>
                <w:color w:val="000000" w:themeColor="text1"/>
                <w:sz w:val="14"/>
                <w:szCs w:val="16"/>
              </w:rPr>
              <w:t>talk</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about</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what</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makes</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some</w:t>
            </w:r>
            <w:r w:rsidRPr="002A3919">
              <w:rPr>
                <w:rFonts w:ascii="Century Gothic" w:hAnsi="Century Gothic"/>
                <w:color w:val="000000" w:themeColor="text1"/>
                <w:spacing w:val="-4"/>
                <w:sz w:val="14"/>
                <w:szCs w:val="16"/>
              </w:rPr>
              <w:t xml:space="preserve"> </w:t>
            </w:r>
            <w:r w:rsidRPr="002A3919">
              <w:rPr>
                <w:rFonts w:ascii="Century Gothic" w:hAnsi="Century Gothic"/>
                <w:color w:val="000000" w:themeColor="text1"/>
                <w:sz w:val="14"/>
                <w:szCs w:val="16"/>
              </w:rPr>
              <w:t>days</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special</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(Level</w:t>
            </w:r>
            <w:r w:rsidRPr="002A3919">
              <w:rPr>
                <w:rFonts w:ascii="Century Gothic" w:hAnsi="Century Gothic"/>
                <w:color w:val="000000" w:themeColor="text1"/>
                <w:spacing w:val="-3"/>
                <w:sz w:val="14"/>
                <w:szCs w:val="16"/>
              </w:rPr>
              <w:t xml:space="preserve"> </w:t>
            </w:r>
            <w:r w:rsidRPr="002A3919">
              <w:rPr>
                <w:rFonts w:ascii="Century Gothic" w:hAnsi="Century Gothic"/>
                <w:color w:val="000000" w:themeColor="text1"/>
                <w:sz w:val="14"/>
                <w:szCs w:val="16"/>
              </w:rPr>
              <w:t>1).</w:t>
            </w:r>
          </w:p>
        </w:tc>
        <w:tc>
          <w:tcPr>
            <w:tcW w:w="2178" w:type="dxa"/>
          </w:tcPr>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w:t>
            </w:r>
            <w:r w:rsidRPr="002A3919">
              <w:rPr>
                <w:rFonts w:ascii="Century Gothic" w:hAnsi="Century Gothic"/>
                <w:color w:val="000000" w:themeColor="text1"/>
                <w:sz w:val="14"/>
                <w:szCs w:val="16"/>
              </w:rPr>
              <w:t>tell you what Hindus do during one festival and say why this is a special time for them</w:t>
            </w:r>
          </w:p>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w:t>
            </w:r>
            <w:r w:rsidRPr="002A3919">
              <w:rPr>
                <w:rFonts w:ascii="Century Gothic" w:hAnsi="Century Gothic"/>
                <w:color w:val="000000" w:themeColor="text1"/>
                <w:sz w:val="14"/>
                <w:szCs w:val="16"/>
              </w:rPr>
              <w:t>talk about why either light or friendship is special to me.</w:t>
            </w:r>
          </w:p>
        </w:tc>
        <w:tc>
          <w:tcPr>
            <w:tcW w:w="2178" w:type="dxa"/>
          </w:tcPr>
          <w:p w:rsidR="002A3919" w:rsidRPr="002A3919" w:rsidRDefault="002A3919" w:rsidP="002A3919">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w:t>
            </w:r>
            <w:r w:rsidRPr="002A3919">
              <w:rPr>
                <w:rFonts w:ascii="Century Gothic" w:hAnsi="Century Gothic"/>
                <w:color w:val="000000" w:themeColor="text1"/>
                <w:sz w:val="14"/>
                <w:szCs w:val="16"/>
              </w:rPr>
              <w:t>tell you what Sikhs do during one festival and say why this is a special time for them. (Level 1 &amp; 2)</w:t>
            </w:r>
          </w:p>
          <w:p w:rsidR="002A3919" w:rsidRPr="002A3919" w:rsidRDefault="002A3919" w:rsidP="002A3919">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talk about times when I have enjoyed a special occasion and why it was special for me, my friends </w:t>
            </w:r>
            <w:proofErr w:type="spellStart"/>
            <w:r w:rsidRPr="002A3919">
              <w:rPr>
                <w:rStyle w:val="SubtleEmphasis"/>
                <w:rFonts w:ascii="Century Gothic" w:hAnsi="Century Gothic"/>
                <w:i w:val="0"/>
                <w:color w:val="000000" w:themeColor="text1"/>
                <w:sz w:val="14"/>
                <w:szCs w:val="16"/>
              </w:rPr>
              <w:t>ands</w:t>
            </w:r>
            <w:proofErr w:type="spellEnd"/>
            <w:r w:rsidRPr="002A3919">
              <w:rPr>
                <w:rStyle w:val="SubtleEmphasis"/>
                <w:rFonts w:ascii="Century Gothic" w:hAnsi="Century Gothic"/>
                <w:i w:val="0"/>
                <w:color w:val="000000" w:themeColor="text1"/>
                <w:sz w:val="14"/>
                <w:szCs w:val="16"/>
              </w:rPr>
              <w:t xml:space="preserve"> family (Level 2). </w:t>
            </w:r>
          </w:p>
        </w:tc>
      </w:tr>
      <w:tr w:rsidR="002A3919" w:rsidTr="002A3919">
        <w:trPr>
          <w:trHeight w:val="2722"/>
        </w:trPr>
        <w:tc>
          <w:tcPr>
            <w:tcW w:w="2177" w:type="dxa"/>
            <w:vAlign w:val="center"/>
          </w:tcPr>
          <w:p w:rsidR="002A3919" w:rsidRPr="00C50E81" w:rsidRDefault="002A3919" w:rsidP="002A3919">
            <w:pPr>
              <w:jc w:val="center"/>
              <w:rPr>
                <w:rFonts w:ascii="Century Gothic" w:hAnsi="Century Gothic"/>
                <w:b/>
                <w:sz w:val="20"/>
              </w:rPr>
            </w:pPr>
            <w:r w:rsidRPr="00C50E81">
              <w:rPr>
                <w:rFonts w:ascii="Century Gothic" w:hAnsi="Century Gothic"/>
                <w:b/>
                <w:sz w:val="20"/>
              </w:rPr>
              <w:t>KQ5</w:t>
            </w:r>
            <w:r>
              <w:rPr>
                <w:rFonts w:ascii="Century Gothic" w:hAnsi="Century Gothic"/>
                <w:b/>
                <w:sz w:val="20"/>
              </w:rPr>
              <w:t xml:space="preserve"> – What can be learned from the lives of significant people of faith?</w:t>
            </w:r>
          </w:p>
        </w:tc>
        <w:tc>
          <w:tcPr>
            <w:tcW w:w="2177" w:type="dxa"/>
          </w:tcPr>
          <w:p w:rsidR="002A3919" w:rsidRPr="002A3919" w:rsidRDefault="002A3919" w:rsidP="002A3919">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suggest why some people are important for Christians, and give an example of their role (Level 2). </w:t>
            </w:r>
          </w:p>
          <w:p w:rsidR="002A3919" w:rsidRPr="002A3919" w:rsidRDefault="002A3919" w:rsidP="002A3919">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suggest some of the qualities special people have and tell you about someone who is special to me because they have those qualities (Level 2). </w:t>
            </w:r>
          </w:p>
        </w:tc>
        <w:tc>
          <w:tcPr>
            <w:tcW w:w="2177" w:type="dxa"/>
          </w:tcPr>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w:t>
            </w:r>
            <w:r w:rsidRPr="002A3919">
              <w:rPr>
                <w:rStyle w:val="SubtleEmphasis"/>
                <w:rFonts w:ascii="Century Gothic" w:eastAsiaTheme="minorEastAsia" w:hAnsi="Century Gothic" w:cs="Calibri"/>
                <w:color w:val="000000" w:themeColor="text1"/>
                <w:sz w:val="14"/>
                <w:szCs w:val="16"/>
                <w:lang w:eastAsia="en-GB"/>
              </w:rPr>
              <w:t xml:space="preserve"> can recognise a story and a law which Jewish children learn from Jewish adults (Level 2). </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recall something important that I have learned from someone older than me (Level 3). </w:t>
            </w:r>
          </w:p>
        </w:tc>
        <w:tc>
          <w:tcPr>
            <w:tcW w:w="2177" w:type="dxa"/>
          </w:tcPr>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 xml:space="preserve">I can talk about who I would like to be like and why. </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name The Prophet Muhammad (</w:t>
            </w:r>
            <w:proofErr w:type="spellStart"/>
            <w:r w:rsidRPr="002A3919">
              <w:rPr>
                <w:rStyle w:val="SubtleEmphasis"/>
                <w:rFonts w:ascii="Century Gothic" w:eastAsiaTheme="minorEastAsia" w:hAnsi="Century Gothic" w:cs="Calibri"/>
                <w:i w:val="0"/>
                <w:iCs w:val="0"/>
                <w:color w:val="000000" w:themeColor="text1"/>
                <w:sz w:val="14"/>
                <w:szCs w:val="16"/>
                <w:lang w:eastAsia="en-GB"/>
              </w:rPr>
              <w:t>pbuh</w:t>
            </w:r>
            <w:proofErr w:type="spellEnd"/>
            <w:r w:rsidRPr="002A3919">
              <w:rPr>
                <w:rStyle w:val="SubtleEmphasis"/>
                <w:rFonts w:ascii="Century Gothic" w:eastAsiaTheme="minorEastAsia" w:hAnsi="Century Gothic" w:cs="Calibri"/>
                <w:i w:val="0"/>
                <w:iCs w:val="0"/>
                <w:color w:val="000000" w:themeColor="text1"/>
                <w:sz w:val="14"/>
                <w:szCs w:val="16"/>
                <w:lang w:eastAsia="en-GB"/>
              </w:rPr>
              <w:t xml:space="preserve">) as the leader of Islam. (Level 1). </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retell a story about The Prophet Muhammed (</w:t>
            </w:r>
            <w:proofErr w:type="spellStart"/>
            <w:r w:rsidRPr="002A3919">
              <w:rPr>
                <w:rStyle w:val="SubtleEmphasis"/>
                <w:rFonts w:ascii="Century Gothic" w:eastAsiaTheme="minorEastAsia" w:hAnsi="Century Gothic" w:cs="Calibri"/>
                <w:i w:val="0"/>
                <w:iCs w:val="0"/>
                <w:color w:val="000000" w:themeColor="text1"/>
                <w:sz w:val="14"/>
                <w:szCs w:val="16"/>
                <w:lang w:eastAsia="en-GB"/>
              </w:rPr>
              <w:t>pbuh</w:t>
            </w:r>
            <w:proofErr w:type="spellEnd"/>
            <w:r w:rsidRPr="002A3919">
              <w:rPr>
                <w:rStyle w:val="SubtleEmphasis"/>
                <w:rFonts w:ascii="Century Gothic" w:eastAsiaTheme="minorEastAsia" w:hAnsi="Century Gothic" w:cs="Calibri"/>
                <w:i w:val="0"/>
                <w:iCs w:val="0"/>
                <w:color w:val="000000" w:themeColor="text1"/>
                <w:sz w:val="14"/>
                <w:szCs w:val="16"/>
                <w:lang w:eastAsia="en-GB"/>
              </w:rPr>
              <w:t xml:space="preserve">) (Level 2). </w:t>
            </w:r>
          </w:p>
        </w:tc>
        <w:tc>
          <w:tcPr>
            <w:tcW w:w="2177" w:type="dxa"/>
          </w:tcPr>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retell a story of the Buddha (Level 1).</w:t>
            </w:r>
          </w:p>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name the Buddha as the founder of the Way of the Buddha (Level 2).</w:t>
            </w:r>
          </w:p>
        </w:tc>
        <w:tc>
          <w:tcPr>
            <w:tcW w:w="2178" w:type="dxa"/>
          </w:tcPr>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2A3919">
              <w:rPr>
                <w:rStyle w:val="SubtleEmphasis"/>
                <w:rFonts w:ascii="Century Gothic" w:eastAsiaTheme="minorEastAsia" w:hAnsi="Century Gothic" w:cs="Calibri"/>
                <w:i w:val="0"/>
                <w:iCs w:val="0"/>
                <w:color w:val="000000" w:themeColor="text1"/>
                <w:sz w:val="14"/>
                <w:szCs w:val="16"/>
                <w:lang w:eastAsia="en-GB"/>
              </w:rPr>
              <w:t>I can tell you what happens to Rama &amp; Sita and say something about what the story means (Level 1 &amp; 2).</w:t>
            </w:r>
          </w:p>
        </w:tc>
        <w:tc>
          <w:tcPr>
            <w:tcW w:w="2178" w:type="dxa"/>
          </w:tcPr>
          <w:p w:rsidR="002A3919" w:rsidRPr="002A3919" w:rsidRDefault="002A3919" w:rsidP="002A3919">
            <w:pPr>
              <w:pStyle w:val="TableParagraph"/>
              <w:numPr>
                <w:ilvl w:val="0"/>
                <w:numId w:val="21"/>
              </w:numPr>
              <w:tabs>
                <w:tab w:val="left" w:pos="418"/>
              </w:tabs>
              <w:spacing w:before="70"/>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retell a story about a Sikh Guru and say why he’s important to </w:t>
            </w:r>
            <w:proofErr w:type="spellStart"/>
            <w:r w:rsidRPr="002A3919">
              <w:rPr>
                <w:rStyle w:val="SubtleEmphasis"/>
                <w:rFonts w:ascii="Century Gothic" w:hAnsi="Century Gothic"/>
                <w:i w:val="0"/>
                <w:color w:val="000000" w:themeColor="text1"/>
                <w:sz w:val="14"/>
                <w:szCs w:val="16"/>
              </w:rPr>
              <w:t>Sihkhs</w:t>
            </w:r>
            <w:proofErr w:type="spellEnd"/>
            <w:r w:rsidRPr="002A3919">
              <w:rPr>
                <w:rStyle w:val="SubtleEmphasis"/>
                <w:rFonts w:ascii="Century Gothic" w:hAnsi="Century Gothic"/>
                <w:i w:val="0"/>
                <w:color w:val="000000" w:themeColor="text1"/>
                <w:sz w:val="14"/>
                <w:szCs w:val="16"/>
              </w:rPr>
              <w:t xml:space="preserve">. </w:t>
            </w:r>
          </w:p>
          <w:p w:rsidR="002A3919" w:rsidRPr="002A3919" w:rsidRDefault="002A3919" w:rsidP="002A3919">
            <w:pPr>
              <w:pStyle w:val="TableParagraph"/>
              <w:numPr>
                <w:ilvl w:val="0"/>
                <w:numId w:val="21"/>
              </w:numPr>
              <w:tabs>
                <w:tab w:val="left" w:pos="418"/>
              </w:tabs>
              <w:spacing w:before="70"/>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 xml:space="preserve">I can identify why </w:t>
            </w:r>
            <w:proofErr w:type="spellStart"/>
            <w:r w:rsidRPr="002A3919">
              <w:rPr>
                <w:rStyle w:val="SubtleEmphasis"/>
                <w:rFonts w:ascii="Century Gothic" w:hAnsi="Century Gothic"/>
                <w:i w:val="0"/>
                <w:color w:val="000000" w:themeColor="text1"/>
                <w:sz w:val="14"/>
                <w:szCs w:val="16"/>
              </w:rPr>
              <w:t>oeople</w:t>
            </w:r>
            <w:proofErr w:type="spellEnd"/>
            <w:r w:rsidRPr="002A3919">
              <w:rPr>
                <w:rStyle w:val="SubtleEmphasis"/>
                <w:rFonts w:ascii="Century Gothic" w:hAnsi="Century Gothic"/>
                <w:i w:val="0"/>
                <w:color w:val="000000" w:themeColor="text1"/>
                <w:sz w:val="14"/>
                <w:szCs w:val="16"/>
              </w:rPr>
              <w:t xml:space="preserve"> in my own life are important to me and say </w:t>
            </w:r>
            <w:proofErr w:type="gramStart"/>
            <w:r w:rsidRPr="002A3919">
              <w:rPr>
                <w:rStyle w:val="SubtleEmphasis"/>
                <w:rFonts w:ascii="Century Gothic" w:hAnsi="Century Gothic"/>
                <w:i w:val="0"/>
                <w:color w:val="000000" w:themeColor="text1"/>
                <w:sz w:val="14"/>
                <w:szCs w:val="16"/>
              </w:rPr>
              <w:t>why( Level</w:t>
            </w:r>
            <w:proofErr w:type="gramEnd"/>
            <w:r w:rsidRPr="002A3919">
              <w:rPr>
                <w:rStyle w:val="SubtleEmphasis"/>
                <w:rFonts w:ascii="Century Gothic" w:hAnsi="Century Gothic"/>
                <w:i w:val="0"/>
                <w:color w:val="000000" w:themeColor="text1"/>
                <w:sz w:val="14"/>
                <w:szCs w:val="16"/>
              </w:rPr>
              <w:t xml:space="preserve"> 1 &amp; 2). </w:t>
            </w:r>
          </w:p>
        </w:tc>
      </w:tr>
      <w:tr w:rsidR="002A3919" w:rsidTr="002A3919">
        <w:trPr>
          <w:trHeight w:val="2722"/>
        </w:trPr>
        <w:tc>
          <w:tcPr>
            <w:tcW w:w="2177" w:type="dxa"/>
            <w:vAlign w:val="center"/>
          </w:tcPr>
          <w:p w:rsidR="002A3919" w:rsidRPr="00C50E81" w:rsidRDefault="002A3919" w:rsidP="002A3919">
            <w:pPr>
              <w:jc w:val="center"/>
              <w:rPr>
                <w:rFonts w:ascii="Century Gothic" w:hAnsi="Century Gothic"/>
                <w:b/>
                <w:sz w:val="20"/>
              </w:rPr>
            </w:pPr>
            <w:r w:rsidRPr="00C50E81">
              <w:rPr>
                <w:rFonts w:ascii="Century Gothic" w:hAnsi="Century Gothic"/>
                <w:b/>
                <w:sz w:val="20"/>
              </w:rPr>
              <w:t>KQ6</w:t>
            </w:r>
            <w:r>
              <w:rPr>
                <w:rFonts w:ascii="Century Gothic" w:hAnsi="Century Gothic"/>
                <w:b/>
                <w:sz w:val="20"/>
              </w:rPr>
              <w:t xml:space="preserve"> – How do I and other feel about life and the universe around us?</w:t>
            </w:r>
          </w:p>
        </w:tc>
        <w:tc>
          <w:tcPr>
            <w:tcW w:w="2177" w:type="dxa"/>
          </w:tcPr>
          <w:p w:rsidR="002A3919" w:rsidRPr="002A3919" w:rsidRDefault="002A3919" w:rsidP="002A3919">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Fonts w:ascii="Century Gothic" w:hAnsi="Century Gothic"/>
                <w:sz w:val="14"/>
                <w:szCs w:val="16"/>
              </w:rPr>
              <w:t>I can suggest two things which Christians believe because of the stories about God creating the world (Level 2)</w:t>
            </w:r>
          </w:p>
        </w:tc>
        <w:tc>
          <w:tcPr>
            <w:tcW w:w="2177" w:type="dxa"/>
          </w:tcPr>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I</w:t>
            </w:r>
            <w:r w:rsidRPr="002A3919">
              <w:rPr>
                <w:rStyle w:val="SubtleEmphasis"/>
                <w:rFonts w:ascii="Century Gothic" w:eastAsiaTheme="minorEastAsia" w:hAnsi="Century Gothic" w:cs="Calibri"/>
                <w:color w:val="auto"/>
                <w:sz w:val="14"/>
                <w:szCs w:val="16"/>
                <w:lang w:eastAsia="en-GB"/>
              </w:rPr>
              <w:t xml:space="preserve"> can retell a Jewish story (Level 2) which raises puzzling questions and respond to one of these questions (Level 3)</w:t>
            </w:r>
          </w:p>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 xml:space="preserve">I can think of a question which puzzles me about something I have experienced (Level 2), and say what I might say to someone with the same questions (Level 3). </w:t>
            </w:r>
          </w:p>
        </w:tc>
        <w:tc>
          <w:tcPr>
            <w:tcW w:w="2177" w:type="dxa"/>
          </w:tcPr>
          <w:p w:rsidR="002A3919" w:rsidRPr="002A3919" w:rsidRDefault="002A3919" w:rsidP="002A3919">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I can recognise that Muslims try to look after world because they believe it belongs to Allah (Level 3).</w:t>
            </w:r>
          </w:p>
        </w:tc>
        <w:tc>
          <w:tcPr>
            <w:tcW w:w="2177" w:type="dxa"/>
          </w:tcPr>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 xml:space="preserve">I can </w:t>
            </w:r>
            <w:proofErr w:type="gramStart"/>
            <w:r w:rsidRPr="002A3919">
              <w:rPr>
                <w:rStyle w:val="SubtleEmphasis"/>
                <w:rFonts w:ascii="Century Gothic" w:eastAsiaTheme="minorEastAsia" w:hAnsi="Century Gothic" w:cs="Calibri"/>
                <w:i w:val="0"/>
                <w:iCs w:val="0"/>
                <w:color w:val="auto"/>
                <w:sz w:val="14"/>
                <w:szCs w:val="16"/>
                <w:lang w:eastAsia="en-GB"/>
              </w:rPr>
              <w:t>retell  story</w:t>
            </w:r>
            <w:proofErr w:type="gramEnd"/>
            <w:r w:rsidRPr="002A3919">
              <w:rPr>
                <w:rStyle w:val="SubtleEmphasis"/>
                <w:rFonts w:ascii="Century Gothic" w:eastAsiaTheme="minorEastAsia" w:hAnsi="Century Gothic" w:cs="Calibri"/>
                <w:i w:val="0"/>
                <w:iCs w:val="0"/>
                <w:color w:val="auto"/>
                <w:sz w:val="14"/>
                <w:szCs w:val="16"/>
                <w:lang w:eastAsia="en-GB"/>
              </w:rPr>
              <w:t xml:space="preserve"> of the Buddha which shows care for nature (Level 3).</w:t>
            </w:r>
          </w:p>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 xml:space="preserve">I can recognise that followers of the Buddha try to look after the world because they want to follow the Buddha’s way </w:t>
            </w:r>
            <w:proofErr w:type="spellStart"/>
            <w:r w:rsidRPr="002A3919">
              <w:rPr>
                <w:rStyle w:val="SubtleEmphasis"/>
                <w:rFonts w:ascii="Century Gothic" w:eastAsiaTheme="minorEastAsia" w:hAnsi="Century Gothic" w:cs="Calibri"/>
                <w:i w:val="0"/>
                <w:iCs w:val="0"/>
                <w:color w:val="auto"/>
                <w:sz w:val="14"/>
                <w:szCs w:val="16"/>
                <w:lang w:eastAsia="en-GB"/>
              </w:rPr>
              <w:t>aof</w:t>
            </w:r>
            <w:proofErr w:type="spellEnd"/>
            <w:r w:rsidRPr="002A3919">
              <w:rPr>
                <w:rStyle w:val="SubtleEmphasis"/>
                <w:rFonts w:ascii="Century Gothic" w:eastAsiaTheme="minorEastAsia" w:hAnsi="Century Gothic" w:cs="Calibri"/>
                <w:i w:val="0"/>
                <w:iCs w:val="0"/>
                <w:color w:val="auto"/>
                <w:sz w:val="14"/>
                <w:szCs w:val="16"/>
                <w:lang w:eastAsia="en-GB"/>
              </w:rPr>
              <w:t xml:space="preserve"> doing no harm (Level 3). </w:t>
            </w:r>
          </w:p>
        </w:tc>
        <w:tc>
          <w:tcPr>
            <w:tcW w:w="2178" w:type="dxa"/>
          </w:tcPr>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I can give an example of a good action and a bad action and say why I think they are good and bad (Level 1)</w:t>
            </w:r>
          </w:p>
          <w:p w:rsidR="002A3919" w:rsidRPr="002A3919" w:rsidRDefault="002A3919" w:rsidP="002A3919">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2A3919">
              <w:rPr>
                <w:rStyle w:val="SubtleEmphasis"/>
                <w:rFonts w:ascii="Century Gothic" w:eastAsiaTheme="minorEastAsia" w:hAnsi="Century Gothic" w:cs="Calibri"/>
                <w:i w:val="0"/>
                <w:iCs w:val="0"/>
                <w:color w:val="auto"/>
                <w:sz w:val="14"/>
                <w:szCs w:val="16"/>
                <w:lang w:eastAsia="en-GB"/>
              </w:rPr>
              <w:t xml:space="preserve">I can tell you about Hindu beliefs in reincarnation and the importance of doing good actions (Level 3). </w:t>
            </w:r>
          </w:p>
        </w:tc>
        <w:tc>
          <w:tcPr>
            <w:tcW w:w="2178" w:type="dxa"/>
          </w:tcPr>
          <w:p w:rsidR="002A3919" w:rsidRPr="002A3919" w:rsidRDefault="002A3919" w:rsidP="002A3919">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2A3919">
              <w:rPr>
                <w:rStyle w:val="SubtleEmphasis"/>
                <w:rFonts w:ascii="Century Gothic" w:hAnsi="Century Gothic"/>
                <w:i w:val="0"/>
                <w:color w:val="000000" w:themeColor="text1"/>
                <w:sz w:val="14"/>
                <w:szCs w:val="16"/>
              </w:rPr>
              <w:t>I can talk about some Sikh values and retell a story about a Sikh Guru as an example (Level 3)</w:t>
            </w:r>
          </w:p>
          <w:p w:rsidR="002A3919" w:rsidRPr="002A3919" w:rsidRDefault="002A3919" w:rsidP="002A3919">
            <w:pPr>
              <w:pStyle w:val="TableParagraph"/>
              <w:numPr>
                <w:ilvl w:val="0"/>
                <w:numId w:val="21"/>
              </w:numPr>
              <w:tabs>
                <w:tab w:val="left" w:pos="418"/>
              </w:tabs>
              <w:ind w:right="273"/>
              <w:rPr>
                <w:rStyle w:val="SubtleEmphasis"/>
                <w:rFonts w:ascii="Century Gothic" w:hAnsi="Century Gothic"/>
                <w:i w:val="0"/>
                <w:sz w:val="14"/>
                <w:szCs w:val="16"/>
              </w:rPr>
            </w:pPr>
            <w:r w:rsidRPr="002A3919">
              <w:rPr>
                <w:rStyle w:val="SubtleEmphasis"/>
                <w:rFonts w:ascii="Century Gothic" w:hAnsi="Century Gothic"/>
                <w:i w:val="0"/>
                <w:color w:val="000000" w:themeColor="text1"/>
                <w:sz w:val="14"/>
                <w:szCs w:val="16"/>
              </w:rPr>
              <w:t xml:space="preserve">I can talk about a time when I have been helped, or when someone has helped me (Level 3). </w:t>
            </w:r>
          </w:p>
        </w:tc>
      </w:tr>
      <w:bookmarkEnd w:id="1"/>
      <w:bookmarkEnd w:id="2"/>
      <w:bookmarkEnd w:id="3"/>
    </w:tbl>
    <w:p w:rsidR="00722A56" w:rsidRDefault="00722A56"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2194"/>
        <w:gridCol w:w="2194"/>
        <w:gridCol w:w="2194"/>
        <w:gridCol w:w="2194"/>
        <w:gridCol w:w="2194"/>
        <w:gridCol w:w="2195"/>
        <w:gridCol w:w="2196"/>
      </w:tblGrid>
      <w:tr w:rsidR="00C44E67" w:rsidTr="00D73ACE">
        <w:trPr>
          <w:trHeight w:val="308"/>
        </w:trPr>
        <w:tc>
          <w:tcPr>
            <w:tcW w:w="15361" w:type="dxa"/>
            <w:gridSpan w:val="7"/>
            <w:shd w:val="clear" w:color="auto" w:fill="7A30A0"/>
          </w:tcPr>
          <w:p w:rsidR="00C44E67" w:rsidRDefault="00C44E67" w:rsidP="00D73ACE">
            <w:pPr>
              <w:jc w:val="center"/>
              <w:rPr>
                <w:rFonts w:ascii="Century Gothic" w:hAnsi="Century Gothic"/>
                <w:b/>
                <w:color w:val="FFFFFF" w:themeColor="background1"/>
                <w:sz w:val="20"/>
              </w:rPr>
            </w:pPr>
            <w:r>
              <w:rPr>
                <w:rFonts w:ascii="Century Gothic" w:hAnsi="Century Gothic"/>
                <w:b/>
                <w:color w:val="FFFFFF" w:themeColor="background1"/>
                <w:sz w:val="20"/>
              </w:rPr>
              <w:lastRenderedPageBreak/>
              <w:t>LKS2 RE</w:t>
            </w:r>
          </w:p>
          <w:p w:rsidR="00C44E67" w:rsidRPr="00C50E81" w:rsidRDefault="00C44E67" w:rsidP="00D73ACE">
            <w:pPr>
              <w:jc w:val="center"/>
              <w:rPr>
                <w:rFonts w:ascii="Century Gothic" w:hAnsi="Century Gothic"/>
                <w:b/>
                <w:color w:val="FFFFFF" w:themeColor="background1"/>
                <w:sz w:val="20"/>
              </w:rPr>
            </w:pPr>
            <w:r>
              <w:rPr>
                <w:b/>
                <w:color w:val="FFFFFF" w:themeColor="background1"/>
              </w:rPr>
              <w:t>KQ1 – KQ3</w:t>
            </w:r>
          </w:p>
        </w:tc>
      </w:tr>
      <w:tr w:rsidR="00C44E67" w:rsidTr="00F35D92">
        <w:trPr>
          <w:trHeight w:val="259"/>
        </w:trPr>
        <w:tc>
          <w:tcPr>
            <w:tcW w:w="2194" w:type="dxa"/>
          </w:tcPr>
          <w:p w:rsidR="00C44E67" w:rsidRPr="00C50E81" w:rsidRDefault="00C44E67" w:rsidP="00D73ACE">
            <w:pPr>
              <w:jc w:val="center"/>
              <w:rPr>
                <w:rFonts w:ascii="Century Gothic" w:hAnsi="Century Gothic"/>
                <w:sz w:val="20"/>
              </w:rPr>
            </w:pPr>
          </w:p>
        </w:tc>
        <w:tc>
          <w:tcPr>
            <w:tcW w:w="2194"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Christianity</w:t>
            </w:r>
          </w:p>
        </w:tc>
        <w:tc>
          <w:tcPr>
            <w:tcW w:w="2194"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Judaism</w:t>
            </w:r>
          </w:p>
        </w:tc>
        <w:tc>
          <w:tcPr>
            <w:tcW w:w="2194"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Islam</w:t>
            </w:r>
          </w:p>
        </w:tc>
        <w:tc>
          <w:tcPr>
            <w:tcW w:w="2194"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Buddhism</w:t>
            </w:r>
          </w:p>
        </w:tc>
        <w:tc>
          <w:tcPr>
            <w:tcW w:w="2195"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Hinduism</w:t>
            </w:r>
          </w:p>
        </w:tc>
        <w:tc>
          <w:tcPr>
            <w:tcW w:w="2196" w:type="dxa"/>
            <w:vAlign w:val="center"/>
          </w:tcPr>
          <w:p w:rsidR="00C44E67" w:rsidRPr="00C50E81" w:rsidRDefault="00C44E67" w:rsidP="00F35D92">
            <w:pPr>
              <w:jc w:val="center"/>
              <w:rPr>
                <w:rFonts w:ascii="Century Gothic" w:hAnsi="Century Gothic"/>
                <w:b/>
                <w:sz w:val="20"/>
              </w:rPr>
            </w:pPr>
            <w:r w:rsidRPr="00C50E81">
              <w:rPr>
                <w:rFonts w:ascii="Century Gothic" w:hAnsi="Century Gothic"/>
                <w:b/>
                <w:sz w:val="20"/>
              </w:rPr>
              <w:t>Sikhism</w:t>
            </w:r>
          </w:p>
        </w:tc>
      </w:tr>
      <w:tr w:rsidR="00C44E67" w:rsidTr="00C44E67">
        <w:trPr>
          <w:trHeight w:val="2235"/>
        </w:trPr>
        <w:tc>
          <w:tcPr>
            <w:tcW w:w="2194" w:type="dxa"/>
            <w:vAlign w:val="center"/>
          </w:tcPr>
          <w:p w:rsidR="00C44E67" w:rsidRPr="00C50E81" w:rsidRDefault="00C44E67" w:rsidP="00C44E67">
            <w:pPr>
              <w:jc w:val="center"/>
              <w:rPr>
                <w:rFonts w:ascii="Century Gothic" w:hAnsi="Century Gothic"/>
                <w:b/>
                <w:sz w:val="20"/>
              </w:rPr>
            </w:pPr>
            <w:r w:rsidRPr="00C50E81">
              <w:rPr>
                <w:rFonts w:ascii="Century Gothic" w:hAnsi="Century Gothic"/>
                <w:b/>
                <w:sz w:val="20"/>
              </w:rPr>
              <w:t>KQ</w:t>
            </w:r>
            <w:r>
              <w:rPr>
                <w:rFonts w:ascii="Century Gothic" w:hAnsi="Century Gothic"/>
                <w:b/>
                <w:sz w:val="20"/>
              </w:rPr>
              <w:t>1 – Why are these words special?</w:t>
            </w:r>
          </w:p>
        </w:tc>
        <w:tc>
          <w:tcPr>
            <w:tcW w:w="2194" w:type="dxa"/>
          </w:tcPr>
          <w:p w:rsidR="00C44E67" w:rsidRPr="00C44E67" w:rsidRDefault="00C44E67" w:rsidP="00C44E67">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I can make links between some stories, history and artwork connected to the bible and some beliefs which are important to Christians (Level 3).</w:t>
            </w:r>
          </w:p>
        </w:tc>
        <w:tc>
          <w:tcPr>
            <w:tcW w:w="2194" w:type="dxa"/>
          </w:tcPr>
          <w:p w:rsidR="00C44E67" w:rsidRPr="00C44E67" w:rsidRDefault="00C44E67" w:rsidP="00C44E67">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I can tell you about a story from the Torah and about what it might mean for Jews and for other people (Level 3.)</w:t>
            </w:r>
          </w:p>
        </w:tc>
        <w:tc>
          <w:tcPr>
            <w:tcW w:w="2194" w:type="dxa"/>
          </w:tcPr>
          <w:p w:rsidR="00C44E67" w:rsidRPr="00C44E67" w:rsidRDefault="00C44E67" w:rsidP="00C44E67">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 xml:space="preserve">I can describe how Muslims revere the Holy </w:t>
            </w:r>
            <w:proofErr w:type="gramStart"/>
            <w:r w:rsidRPr="00C44E67">
              <w:rPr>
                <w:rStyle w:val="SubtleEmphasis"/>
                <w:rFonts w:ascii="Century Gothic" w:eastAsiaTheme="minorEastAsia" w:hAnsi="Century Gothic" w:cs="Calibri"/>
                <w:i w:val="0"/>
                <w:iCs w:val="0"/>
                <w:color w:val="auto"/>
                <w:sz w:val="14"/>
                <w:szCs w:val="16"/>
                <w:lang w:eastAsia="en-GB"/>
              </w:rPr>
              <w:t>Qur’an(</w:t>
            </w:r>
            <w:proofErr w:type="gramEnd"/>
            <w:r w:rsidRPr="00C44E67">
              <w:rPr>
                <w:rStyle w:val="SubtleEmphasis"/>
                <w:rFonts w:ascii="Century Gothic" w:eastAsiaTheme="minorEastAsia" w:hAnsi="Century Gothic" w:cs="Calibri"/>
                <w:i w:val="0"/>
                <w:iCs w:val="0"/>
                <w:color w:val="auto"/>
                <w:sz w:val="14"/>
                <w:szCs w:val="16"/>
                <w:lang w:eastAsia="en-GB"/>
              </w:rPr>
              <w:t xml:space="preserve">Level 3). </w:t>
            </w:r>
          </w:p>
          <w:p w:rsidR="00C44E67" w:rsidRPr="00C44E67" w:rsidRDefault="00C44E67" w:rsidP="00C44E67">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 xml:space="preserve">I can suggest meanings for some symbolic actions used to handle the sacred text. </w:t>
            </w:r>
          </w:p>
          <w:p w:rsidR="00C44E67" w:rsidRPr="00C44E67" w:rsidRDefault="00C44E67" w:rsidP="00C44E67">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 xml:space="preserve">I can ask questions about non-Muslims might show respect for Islamic scriptures. </w:t>
            </w:r>
          </w:p>
        </w:tc>
        <w:tc>
          <w:tcPr>
            <w:tcW w:w="2194" w:type="dxa"/>
          </w:tcPr>
          <w:p w:rsidR="00C44E67" w:rsidRPr="00C44E67" w:rsidRDefault="00C44E67" w:rsidP="00C44E67">
            <w:pPr>
              <w:pStyle w:val="ListParagraph"/>
              <w:numPr>
                <w:ilvl w:val="0"/>
                <w:numId w:val="19"/>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 xml:space="preserve">I can describe how followers of Buddhism revere the writings of the Buddha (Level 3). </w:t>
            </w:r>
          </w:p>
          <w:p w:rsidR="00C44E67" w:rsidRPr="00C44E67" w:rsidRDefault="00C44E67" w:rsidP="00C44E67">
            <w:pPr>
              <w:pStyle w:val="ListParagraph"/>
              <w:numPr>
                <w:ilvl w:val="0"/>
                <w:numId w:val="19"/>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C44E67">
              <w:rPr>
                <w:rStyle w:val="SubtleEmphasis"/>
                <w:rFonts w:ascii="Century Gothic" w:eastAsiaTheme="minorEastAsia" w:hAnsi="Century Gothic" w:cs="Calibri"/>
                <w:i w:val="0"/>
                <w:iCs w:val="0"/>
                <w:color w:val="auto"/>
                <w:sz w:val="14"/>
                <w:szCs w:val="16"/>
                <w:lang w:eastAsia="en-GB"/>
              </w:rPr>
              <w:t xml:space="preserve">I can show that I understand a reason for respecting other people’s holy books (Level 3). </w:t>
            </w:r>
          </w:p>
        </w:tc>
        <w:tc>
          <w:tcPr>
            <w:tcW w:w="2195" w:type="dxa"/>
          </w:tcPr>
          <w:p w:rsidR="00C44E67" w:rsidRPr="00C44E67" w:rsidRDefault="00C44E67" w:rsidP="00C44E67">
            <w:pPr>
              <w:pStyle w:val="TableParagraph"/>
              <w:numPr>
                <w:ilvl w:val="0"/>
                <w:numId w:val="19"/>
              </w:numPr>
              <w:tabs>
                <w:tab w:val="left" w:pos="417"/>
              </w:tabs>
              <w:spacing w:before="3"/>
              <w:ind w:right="244"/>
              <w:rPr>
                <w:rStyle w:val="SubtleEmphasis"/>
                <w:rFonts w:ascii="Century Gothic" w:hAnsi="Century Gothic"/>
                <w:i w:val="0"/>
                <w:sz w:val="14"/>
                <w:szCs w:val="16"/>
              </w:rPr>
            </w:pPr>
            <w:r w:rsidRPr="00C44E67">
              <w:rPr>
                <w:rStyle w:val="SubtleEmphasis"/>
                <w:rFonts w:ascii="Century Gothic" w:hAnsi="Century Gothic"/>
                <w:i w:val="0"/>
                <w:sz w:val="14"/>
                <w:szCs w:val="16"/>
              </w:rPr>
              <w:t xml:space="preserve">I can describe some Hindu beliefs as a result of listening to stories that matter to Hindu (Level 3). </w:t>
            </w:r>
          </w:p>
        </w:tc>
        <w:tc>
          <w:tcPr>
            <w:tcW w:w="2196" w:type="dxa"/>
          </w:tcPr>
          <w:p w:rsidR="00C44E67" w:rsidRPr="00C44E67" w:rsidRDefault="00C44E67" w:rsidP="00C44E67">
            <w:pPr>
              <w:pStyle w:val="TableParagraph"/>
              <w:numPr>
                <w:ilvl w:val="0"/>
                <w:numId w:val="19"/>
              </w:numPr>
              <w:tabs>
                <w:tab w:val="left" w:pos="418"/>
              </w:tabs>
              <w:ind w:right="273"/>
              <w:rPr>
                <w:rStyle w:val="SubtleEmphasis"/>
                <w:rFonts w:ascii="Century Gothic" w:hAnsi="Century Gothic"/>
                <w:i w:val="0"/>
                <w:sz w:val="14"/>
                <w:szCs w:val="16"/>
              </w:rPr>
            </w:pPr>
            <w:r w:rsidRPr="00C44E67">
              <w:rPr>
                <w:rStyle w:val="SubtleEmphasis"/>
                <w:rFonts w:ascii="Century Gothic" w:hAnsi="Century Gothic"/>
                <w:i w:val="0"/>
                <w:sz w:val="14"/>
                <w:szCs w:val="16"/>
              </w:rPr>
              <w:t xml:space="preserve">I can tell you about Guru </w:t>
            </w:r>
            <w:proofErr w:type="spellStart"/>
            <w:r w:rsidRPr="00C44E67">
              <w:rPr>
                <w:rStyle w:val="SubtleEmphasis"/>
                <w:rFonts w:ascii="Century Gothic" w:hAnsi="Century Gothic"/>
                <w:i w:val="0"/>
                <w:sz w:val="14"/>
                <w:szCs w:val="16"/>
              </w:rPr>
              <w:t>Granath</w:t>
            </w:r>
            <w:proofErr w:type="spellEnd"/>
            <w:r w:rsidRPr="00C44E67">
              <w:rPr>
                <w:rStyle w:val="SubtleEmphasis"/>
                <w:rFonts w:ascii="Century Gothic" w:hAnsi="Century Gothic"/>
                <w:i w:val="0"/>
                <w:sz w:val="14"/>
                <w:szCs w:val="16"/>
              </w:rPr>
              <w:t xml:space="preserve"> Sahib and describe why it matters to Sikhs (Level 3). </w:t>
            </w:r>
          </w:p>
        </w:tc>
      </w:tr>
      <w:tr w:rsidR="00C44E67" w:rsidTr="00C44E67">
        <w:trPr>
          <w:trHeight w:val="2595"/>
        </w:trPr>
        <w:tc>
          <w:tcPr>
            <w:tcW w:w="2194" w:type="dxa"/>
            <w:vAlign w:val="center"/>
          </w:tcPr>
          <w:p w:rsidR="00C44E67" w:rsidRPr="00C50E81" w:rsidRDefault="00C44E67" w:rsidP="00C44E67">
            <w:pPr>
              <w:jc w:val="center"/>
              <w:rPr>
                <w:rFonts w:ascii="Century Gothic" w:hAnsi="Century Gothic"/>
                <w:b/>
                <w:sz w:val="20"/>
              </w:rPr>
            </w:pPr>
            <w:r w:rsidRPr="00C50E81">
              <w:rPr>
                <w:rFonts w:ascii="Century Gothic" w:hAnsi="Century Gothic"/>
                <w:b/>
                <w:sz w:val="20"/>
              </w:rPr>
              <w:t>KQ2</w:t>
            </w:r>
            <w:r>
              <w:rPr>
                <w:rFonts w:ascii="Century Gothic" w:hAnsi="Century Gothic"/>
                <w:b/>
                <w:sz w:val="20"/>
              </w:rPr>
              <w:t xml:space="preserve"> – Why are some places special?</w:t>
            </w:r>
          </w:p>
        </w:tc>
        <w:tc>
          <w:tcPr>
            <w:tcW w:w="2194" w:type="dxa"/>
          </w:tcPr>
          <w:p w:rsidR="00C44E67" w:rsidRPr="00C44E67" w:rsidRDefault="00C44E67"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w:t>
            </w:r>
            <w:r>
              <w:rPr>
                <w:rStyle w:val="SubtleEmphasis"/>
                <w:rFonts w:eastAsiaTheme="minorEastAsia" w:cs="Calibri"/>
                <w:color w:val="000000" w:themeColor="text1"/>
                <w:sz w:val="14"/>
                <w:szCs w:val="16"/>
                <w:lang w:eastAsia="en-GB"/>
              </w:rPr>
              <w:t xml:space="preserve"> can describe a place which is special to Christians (Level 3) and tell you something </w:t>
            </w:r>
            <w:proofErr w:type="spellStart"/>
            <w:r>
              <w:rPr>
                <w:rStyle w:val="SubtleEmphasis"/>
                <w:rFonts w:eastAsiaTheme="minorEastAsia" w:cs="Calibri"/>
                <w:color w:val="000000" w:themeColor="text1"/>
                <w:sz w:val="14"/>
                <w:szCs w:val="16"/>
                <w:lang w:eastAsia="en-GB"/>
              </w:rPr>
              <w:t>abiut</w:t>
            </w:r>
            <w:proofErr w:type="spellEnd"/>
            <w:r>
              <w:rPr>
                <w:rStyle w:val="SubtleEmphasis"/>
                <w:rFonts w:eastAsiaTheme="minorEastAsia" w:cs="Calibri"/>
                <w:color w:val="000000" w:themeColor="text1"/>
                <w:sz w:val="14"/>
                <w:szCs w:val="16"/>
                <w:lang w:eastAsia="en-GB"/>
              </w:rPr>
              <w:t xml:space="preserve"> it which makes it special (Level 4).</w:t>
            </w:r>
          </w:p>
          <w:p w:rsidR="00C44E67" w:rsidRPr="002A3919" w:rsidRDefault="00C44E67"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differences and </w:t>
            </w:r>
            <w:proofErr w:type="spellStart"/>
            <w:r>
              <w:rPr>
                <w:rStyle w:val="SubtleEmphasis"/>
                <w:rFonts w:ascii="Century Gothic" w:eastAsiaTheme="minorEastAsia" w:hAnsi="Century Gothic" w:cs="Calibri"/>
                <w:i w:val="0"/>
                <w:iCs w:val="0"/>
                <w:color w:val="000000" w:themeColor="text1"/>
                <w:sz w:val="14"/>
                <w:szCs w:val="16"/>
                <w:lang w:eastAsia="en-GB"/>
              </w:rPr>
              <w:t>similiarities</w:t>
            </w:r>
            <w:proofErr w:type="spellEnd"/>
            <w:r>
              <w:rPr>
                <w:rStyle w:val="SubtleEmphasis"/>
                <w:rFonts w:ascii="Century Gothic" w:eastAsiaTheme="minorEastAsia" w:hAnsi="Century Gothic" w:cs="Calibri"/>
                <w:i w:val="0"/>
                <w:iCs w:val="0"/>
                <w:color w:val="000000" w:themeColor="text1"/>
                <w:sz w:val="14"/>
                <w:szCs w:val="16"/>
                <w:lang w:eastAsia="en-GB"/>
              </w:rPr>
              <w:t xml:space="preserve"> between two churches (features and worship) (Level 4). </w:t>
            </w:r>
          </w:p>
        </w:tc>
        <w:tc>
          <w:tcPr>
            <w:tcW w:w="2194" w:type="dxa"/>
          </w:tcPr>
          <w:p w:rsidR="00C44E67" w:rsidRDefault="00C44E67"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objects that are special to me and suggest how I would like them to be treated respectfully (Level 3). </w:t>
            </w:r>
          </w:p>
          <w:p w:rsidR="00C44E67" w:rsidRPr="002A3919" w:rsidRDefault="00C44E67"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external and internal features of a synagogue and tell you how Jews pray and </w:t>
            </w:r>
            <w:proofErr w:type="spellStart"/>
            <w:r>
              <w:rPr>
                <w:rStyle w:val="SubtleEmphasis"/>
                <w:rFonts w:ascii="Century Gothic" w:eastAsiaTheme="minorEastAsia" w:hAnsi="Century Gothic" w:cs="Calibri"/>
                <w:i w:val="0"/>
                <w:iCs w:val="0"/>
                <w:color w:val="000000" w:themeColor="text1"/>
                <w:sz w:val="14"/>
                <w:szCs w:val="16"/>
                <w:lang w:eastAsia="en-GB"/>
              </w:rPr>
              <w:t>stufy</w:t>
            </w:r>
            <w:proofErr w:type="spellEnd"/>
            <w:r>
              <w:rPr>
                <w:rStyle w:val="SubtleEmphasis"/>
                <w:rFonts w:ascii="Century Gothic" w:eastAsiaTheme="minorEastAsia" w:hAnsi="Century Gothic" w:cs="Calibri"/>
                <w:i w:val="0"/>
                <w:iCs w:val="0"/>
                <w:color w:val="000000" w:themeColor="text1"/>
                <w:sz w:val="14"/>
                <w:szCs w:val="16"/>
                <w:lang w:eastAsia="en-GB"/>
              </w:rPr>
              <w:t xml:space="preserve"> there (Level 3). </w:t>
            </w:r>
          </w:p>
        </w:tc>
        <w:tc>
          <w:tcPr>
            <w:tcW w:w="2194" w:type="dxa"/>
          </w:tcPr>
          <w:p w:rsidR="00C44E67" w:rsidRDefault="00C44E67" w:rsidP="00C44E67">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how Muslims visiting the </w:t>
            </w:r>
            <w:proofErr w:type="spellStart"/>
            <w:r>
              <w:rPr>
                <w:rStyle w:val="SubtleEmphasis"/>
                <w:rFonts w:ascii="Century Gothic" w:eastAsiaTheme="minorEastAsia" w:hAnsi="Century Gothic" w:cs="Calibri"/>
                <w:i w:val="0"/>
                <w:iCs w:val="0"/>
                <w:color w:val="000000" w:themeColor="text1"/>
                <w:sz w:val="14"/>
                <w:szCs w:val="16"/>
                <w:lang w:eastAsia="en-GB"/>
              </w:rPr>
              <w:t>Ka’bah</w:t>
            </w:r>
            <w:proofErr w:type="spellEnd"/>
            <w:r>
              <w:rPr>
                <w:rStyle w:val="SubtleEmphasis"/>
                <w:rFonts w:ascii="Century Gothic" w:eastAsiaTheme="minorEastAsia" w:hAnsi="Century Gothic" w:cs="Calibri"/>
                <w:i w:val="0"/>
                <w:iCs w:val="0"/>
                <w:color w:val="000000" w:themeColor="text1"/>
                <w:sz w:val="14"/>
                <w:szCs w:val="16"/>
                <w:lang w:eastAsia="en-GB"/>
              </w:rPr>
              <w:t xml:space="preserve"> for the first time might feel and behave (Level 4). </w:t>
            </w:r>
          </w:p>
          <w:p w:rsidR="00C44E67" w:rsidRPr="002A3919" w:rsidRDefault="00C44E67" w:rsidP="00C44E67">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what is seen and how it might feel to be part of the pilgrimage. </w:t>
            </w:r>
          </w:p>
        </w:tc>
        <w:tc>
          <w:tcPr>
            <w:tcW w:w="2194" w:type="dxa"/>
          </w:tcPr>
          <w:p w:rsidR="00C44E67" w:rsidRDefault="00C44E67"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how a follower of the Buddha feels and behaves when visiting for the </w:t>
            </w:r>
            <w:proofErr w:type="gramStart"/>
            <w:r>
              <w:rPr>
                <w:rStyle w:val="SubtleEmphasis"/>
                <w:rFonts w:ascii="Century Gothic" w:eastAsiaTheme="minorEastAsia" w:hAnsi="Century Gothic" w:cs="Calibri"/>
                <w:i w:val="0"/>
                <w:iCs w:val="0"/>
                <w:color w:val="000000" w:themeColor="text1"/>
                <w:sz w:val="14"/>
                <w:szCs w:val="16"/>
                <w:lang w:eastAsia="en-GB"/>
              </w:rPr>
              <w:t>first time</w:t>
            </w:r>
            <w:proofErr w:type="gramEnd"/>
            <w:r>
              <w:rPr>
                <w:rStyle w:val="SubtleEmphasis"/>
                <w:rFonts w:ascii="Century Gothic" w:eastAsiaTheme="minorEastAsia" w:hAnsi="Century Gothic" w:cs="Calibri"/>
                <w:i w:val="0"/>
                <w:iCs w:val="0"/>
                <w:color w:val="000000" w:themeColor="text1"/>
                <w:sz w:val="14"/>
                <w:szCs w:val="16"/>
                <w:lang w:eastAsia="en-GB"/>
              </w:rPr>
              <w:t xml:space="preserve"> places where Buddha live</w:t>
            </w:r>
            <w:r w:rsidR="00F35D92">
              <w:rPr>
                <w:rStyle w:val="SubtleEmphasis"/>
                <w:rFonts w:ascii="Century Gothic" w:eastAsiaTheme="minorEastAsia" w:hAnsi="Century Gothic" w:cs="Calibri"/>
                <w:i w:val="0"/>
                <w:iCs w:val="0"/>
                <w:color w:val="000000" w:themeColor="text1"/>
                <w:sz w:val="14"/>
                <w:szCs w:val="16"/>
                <w:lang w:eastAsia="en-GB"/>
              </w:rPr>
              <w:t xml:space="preserve">d </w:t>
            </w:r>
            <w:r>
              <w:rPr>
                <w:rStyle w:val="SubtleEmphasis"/>
                <w:rFonts w:ascii="Century Gothic" w:eastAsiaTheme="minorEastAsia" w:hAnsi="Century Gothic" w:cs="Calibri"/>
                <w:i w:val="0"/>
                <w:iCs w:val="0"/>
                <w:color w:val="000000" w:themeColor="text1"/>
                <w:sz w:val="14"/>
                <w:szCs w:val="16"/>
                <w:lang w:eastAsia="en-GB"/>
              </w:rPr>
              <w:t xml:space="preserve">(Level 3). </w:t>
            </w:r>
          </w:p>
          <w:p w:rsidR="00F35D92" w:rsidRPr="002A3919"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what is seen and how it feels to be part of these pilgrimages (Level 4). </w:t>
            </w:r>
          </w:p>
        </w:tc>
        <w:tc>
          <w:tcPr>
            <w:tcW w:w="2195" w:type="dxa"/>
          </w:tcPr>
          <w:p w:rsidR="00C44E67" w:rsidRPr="002A3919"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how a Hindu would feel about what might be seen, tasted, heard, smelt and felt during the Puja. </w:t>
            </w:r>
          </w:p>
        </w:tc>
        <w:tc>
          <w:tcPr>
            <w:tcW w:w="2196" w:type="dxa"/>
          </w:tcPr>
          <w:p w:rsidR="00C44E67" w:rsidRPr="002A3919" w:rsidRDefault="00F35D92" w:rsidP="00C44E67">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describe some internal and external features of a Gurdwara and tell how Sikhs use it. </w:t>
            </w:r>
          </w:p>
        </w:tc>
      </w:tr>
      <w:tr w:rsidR="00C44E67" w:rsidTr="00C44E67">
        <w:trPr>
          <w:trHeight w:val="3517"/>
        </w:trPr>
        <w:tc>
          <w:tcPr>
            <w:tcW w:w="2194" w:type="dxa"/>
            <w:vAlign w:val="center"/>
          </w:tcPr>
          <w:p w:rsidR="00C44E67" w:rsidRPr="00C50E81" w:rsidRDefault="00C44E67" w:rsidP="00C44E67">
            <w:pPr>
              <w:jc w:val="center"/>
              <w:rPr>
                <w:rFonts w:ascii="Century Gothic" w:hAnsi="Century Gothic"/>
                <w:b/>
                <w:sz w:val="20"/>
              </w:rPr>
            </w:pPr>
            <w:r w:rsidRPr="00C50E81">
              <w:rPr>
                <w:rFonts w:ascii="Century Gothic" w:hAnsi="Century Gothic"/>
                <w:b/>
                <w:sz w:val="20"/>
              </w:rPr>
              <w:t>KQ3</w:t>
            </w:r>
            <w:r>
              <w:rPr>
                <w:rFonts w:ascii="Century Gothic" w:hAnsi="Century Gothic"/>
                <w:b/>
                <w:sz w:val="20"/>
              </w:rPr>
              <w:t xml:space="preserve"> – How can faith contribute to community cohesion?</w:t>
            </w:r>
          </w:p>
        </w:tc>
        <w:tc>
          <w:tcPr>
            <w:tcW w:w="2194" w:type="dxa"/>
          </w:tcPr>
          <w:p w:rsidR="00C44E67" w:rsidRDefault="00F35D92"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ways in which Christians put their beliefs into action by helping others. </w:t>
            </w:r>
          </w:p>
          <w:p w:rsidR="00F35D92" w:rsidRPr="002A3919" w:rsidRDefault="00F35D92"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tell you about the community work of different Christian places of worship in the locality (Level 4). </w:t>
            </w:r>
          </w:p>
        </w:tc>
        <w:tc>
          <w:tcPr>
            <w:tcW w:w="2194" w:type="dxa"/>
          </w:tcPr>
          <w:p w:rsidR="00C44E67" w:rsidRDefault="00F35D92"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tell you about something a synagogue offers to people in the community (Level 4). </w:t>
            </w:r>
          </w:p>
          <w:p w:rsidR="00F35D92" w:rsidRPr="002A3919" w:rsidRDefault="00F35D92" w:rsidP="00C44E67">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why community feeling is important and suggest things which foster this (Level 3). </w:t>
            </w:r>
          </w:p>
        </w:tc>
        <w:tc>
          <w:tcPr>
            <w:tcW w:w="2194" w:type="dxa"/>
          </w:tcPr>
          <w:p w:rsidR="00F35D92" w:rsidRPr="00F35D92" w:rsidRDefault="00F35D92" w:rsidP="00F35D92">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practice and meaning of the 5 pillars (Level 3). </w:t>
            </w:r>
          </w:p>
        </w:tc>
        <w:tc>
          <w:tcPr>
            <w:tcW w:w="2194" w:type="dxa"/>
          </w:tcPr>
          <w:p w:rsidR="00C44E67"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the Five Precepts of the Buddha (Level 3). </w:t>
            </w:r>
          </w:p>
          <w:p w:rsidR="00F35D92"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ways life may be good or may be hard for local followers of the Buddha. </w:t>
            </w:r>
          </w:p>
          <w:p w:rsidR="00F35D92"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Five Precepts (Level 3). </w:t>
            </w:r>
          </w:p>
          <w:p w:rsidR="00F35D92" w:rsidRPr="002A3919"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show that I understand the Five Precepts and how they might link to my own life. </w:t>
            </w:r>
          </w:p>
        </w:tc>
        <w:tc>
          <w:tcPr>
            <w:tcW w:w="2195" w:type="dxa"/>
          </w:tcPr>
          <w:p w:rsidR="00C44E67"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Hindu beliefs about God and </w:t>
            </w:r>
            <w:proofErr w:type="gramStart"/>
            <w:r>
              <w:rPr>
                <w:rStyle w:val="SubtleEmphasis"/>
                <w:rFonts w:ascii="Century Gothic" w:eastAsiaTheme="minorEastAsia" w:hAnsi="Century Gothic" w:cs="Calibri"/>
                <w:i w:val="0"/>
                <w:iCs w:val="0"/>
                <w:color w:val="000000" w:themeColor="text1"/>
                <w:sz w:val="14"/>
                <w:szCs w:val="16"/>
                <w:lang w:eastAsia="en-GB"/>
              </w:rPr>
              <w:t>it’s</w:t>
            </w:r>
            <w:proofErr w:type="gramEnd"/>
            <w:r>
              <w:rPr>
                <w:rStyle w:val="SubtleEmphasis"/>
                <w:rFonts w:ascii="Century Gothic" w:eastAsiaTheme="minorEastAsia" w:hAnsi="Century Gothic" w:cs="Calibri"/>
                <w:i w:val="0"/>
                <w:iCs w:val="0"/>
                <w:color w:val="000000" w:themeColor="text1"/>
                <w:sz w:val="14"/>
                <w:szCs w:val="16"/>
                <w:lang w:eastAsia="en-GB"/>
              </w:rPr>
              <w:t xml:space="preserve"> impact on Hindu life. </w:t>
            </w:r>
          </w:p>
          <w:p w:rsidR="00F35D92" w:rsidRPr="002A3919" w:rsidRDefault="00F35D92" w:rsidP="00C44E6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relate Hindu beliefs about God to my own life and say what influence they might have on how I choose to behave. </w:t>
            </w:r>
          </w:p>
        </w:tc>
        <w:tc>
          <w:tcPr>
            <w:tcW w:w="2196" w:type="dxa"/>
          </w:tcPr>
          <w:p w:rsidR="00C44E67" w:rsidRPr="002A3919" w:rsidRDefault="00F35D92" w:rsidP="00C44E67">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describe something Sikhs believe about God. </w:t>
            </w:r>
          </w:p>
        </w:tc>
      </w:tr>
    </w:tbl>
    <w:p w:rsidR="008B6191" w:rsidRDefault="008B6191"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2177"/>
        <w:gridCol w:w="2177"/>
        <w:gridCol w:w="2177"/>
        <w:gridCol w:w="2177"/>
        <w:gridCol w:w="2177"/>
        <w:gridCol w:w="2178"/>
        <w:gridCol w:w="2178"/>
      </w:tblGrid>
      <w:tr w:rsidR="00F35D92" w:rsidTr="00D73ACE">
        <w:trPr>
          <w:trHeight w:val="450"/>
        </w:trPr>
        <w:tc>
          <w:tcPr>
            <w:tcW w:w="15241" w:type="dxa"/>
            <w:gridSpan w:val="7"/>
            <w:shd w:val="clear" w:color="auto" w:fill="7A30A0"/>
          </w:tcPr>
          <w:p w:rsidR="00F35D92" w:rsidRDefault="00B6777A" w:rsidP="00D73ACE">
            <w:pPr>
              <w:jc w:val="center"/>
              <w:rPr>
                <w:rFonts w:ascii="Century Gothic" w:hAnsi="Century Gothic"/>
                <w:b/>
                <w:color w:val="FFFFFF" w:themeColor="background1"/>
                <w:sz w:val="20"/>
              </w:rPr>
            </w:pPr>
            <w:r>
              <w:rPr>
                <w:rFonts w:ascii="Century Gothic" w:hAnsi="Century Gothic"/>
                <w:b/>
                <w:color w:val="FFFFFF" w:themeColor="background1"/>
                <w:sz w:val="20"/>
              </w:rPr>
              <w:lastRenderedPageBreak/>
              <w:t>LKS2</w:t>
            </w:r>
            <w:r w:rsidR="00F35D92" w:rsidRPr="00C50E81">
              <w:rPr>
                <w:rFonts w:ascii="Century Gothic" w:hAnsi="Century Gothic"/>
                <w:b/>
                <w:color w:val="FFFFFF" w:themeColor="background1"/>
                <w:sz w:val="20"/>
              </w:rPr>
              <w:t xml:space="preserve"> RE</w:t>
            </w:r>
          </w:p>
          <w:p w:rsidR="00F35D92" w:rsidRPr="00C50E81" w:rsidRDefault="00F35D92" w:rsidP="00D73ACE">
            <w:pPr>
              <w:jc w:val="center"/>
              <w:rPr>
                <w:rFonts w:ascii="Century Gothic" w:hAnsi="Century Gothic"/>
                <w:sz w:val="16"/>
                <w:szCs w:val="16"/>
              </w:rPr>
            </w:pPr>
            <w:r>
              <w:rPr>
                <w:b/>
                <w:color w:val="FFFFFF" w:themeColor="background1"/>
              </w:rPr>
              <w:t>KQ4 – KQ6</w:t>
            </w:r>
          </w:p>
        </w:tc>
      </w:tr>
      <w:tr w:rsidR="00F35D92" w:rsidTr="00F35D92">
        <w:trPr>
          <w:trHeight w:val="318"/>
        </w:trPr>
        <w:tc>
          <w:tcPr>
            <w:tcW w:w="2177" w:type="dxa"/>
          </w:tcPr>
          <w:p w:rsidR="00F35D92" w:rsidRPr="00C50E81" w:rsidRDefault="00F35D92" w:rsidP="00D73ACE">
            <w:pPr>
              <w:jc w:val="center"/>
              <w:rPr>
                <w:rFonts w:ascii="Century Gothic" w:hAnsi="Century Gothic"/>
                <w:b/>
                <w:sz w:val="20"/>
              </w:rPr>
            </w:pPr>
          </w:p>
        </w:tc>
        <w:tc>
          <w:tcPr>
            <w:tcW w:w="2177"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Christianity</w:t>
            </w:r>
          </w:p>
        </w:tc>
        <w:tc>
          <w:tcPr>
            <w:tcW w:w="2177"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Judaism</w:t>
            </w:r>
          </w:p>
        </w:tc>
        <w:tc>
          <w:tcPr>
            <w:tcW w:w="2177"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Islam</w:t>
            </w:r>
          </w:p>
        </w:tc>
        <w:tc>
          <w:tcPr>
            <w:tcW w:w="2177"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Buddhism</w:t>
            </w:r>
          </w:p>
        </w:tc>
        <w:tc>
          <w:tcPr>
            <w:tcW w:w="2178"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Hinduism</w:t>
            </w:r>
          </w:p>
        </w:tc>
        <w:tc>
          <w:tcPr>
            <w:tcW w:w="2178" w:type="dxa"/>
            <w:vAlign w:val="center"/>
          </w:tcPr>
          <w:p w:rsidR="00F35D92" w:rsidRPr="00C50E81" w:rsidRDefault="00F35D92" w:rsidP="00F35D92">
            <w:pPr>
              <w:jc w:val="center"/>
              <w:rPr>
                <w:rFonts w:ascii="Century Gothic" w:hAnsi="Century Gothic"/>
                <w:b/>
                <w:sz w:val="20"/>
              </w:rPr>
            </w:pPr>
            <w:r w:rsidRPr="00C50E81">
              <w:rPr>
                <w:rFonts w:ascii="Century Gothic" w:hAnsi="Century Gothic"/>
                <w:b/>
                <w:sz w:val="20"/>
              </w:rPr>
              <w:t>Sikhism</w:t>
            </w:r>
          </w:p>
        </w:tc>
      </w:tr>
      <w:tr w:rsidR="00F35D92" w:rsidTr="00D73ACE">
        <w:trPr>
          <w:trHeight w:val="2741"/>
        </w:trPr>
        <w:tc>
          <w:tcPr>
            <w:tcW w:w="2177" w:type="dxa"/>
            <w:vAlign w:val="center"/>
          </w:tcPr>
          <w:p w:rsidR="00F35D92" w:rsidRPr="00C50E81" w:rsidRDefault="00F35D92" w:rsidP="00D73ACE">
            <w:pPr>
              <w:jc w:val="center"/>
              <w:rPr>
                <w:rFonts w:ascii="Century Gothic" w:hAnsi="Century Gothic"/>
                <w:b/>
                <w:sz w:val="20"/>
              </w:rPr>
            </w:pPr>
            <w:r w:rsidRPr="00C50E81">
              <w:rPr>
                <w:rFonts w:ascii="Century Gothic" w:hAnsi="Century Gothic"/>
                <w:b/>
                <w:sz w:val="20"/>
              </w:rPr>
              <w:t>KQ4</w:t>
            </w:r>
            <w:r>
              <w:rPr>
                <w:rFonts w:ascii="Century Gothic" w:hAnsi="Century Gothic"/>
                <w:b/>
                <w:sz w:val="20"/>
              </w:rPr>
              <w:t xml:space="preserve"> – Why are </w:t>
            </w:r>
            <w:proofErr w:type="spellStart"/>
            <w:r>
              <w:rPr>
                <w:rFonts w:ascii="Century Gothic" w:hAnsi="Century Gothic"/>
                <w:b/>
                <w:sz w:val="20"/>
              </w:rPr>
              <w:t>some times</w:t>
            </w:r>
            <w:proofErr w:type="spellEnd"/>
            <w:r>
              <w:rPr>
                <w:rFonts w:ascii="Century Gothic" w:hAnsi="Century Gothic"/>
                <w:b/>
                <w:sz w:val="20"/>
              </w:rPr>
              <w:t xml:space="preserve"> special?</w:t>
            </w:r>
          </w:p>
        </w:tc>
        <w:tc>
          <w:tcPr>
            <w:tcW w:w="2177" w:type="dxa"/>
          </w:tcPr>
          <w:p w:rsidR="00F35D92" w:rsidRPr="00B31EFF" w:rsidRDefault="004F5241"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think about a special time of my own (Level 1). </w:t>
            </w:r>
          </w:p>
          <w:p w:rsidR="004F5241" w:rsidRPr="00B31EFF" w:rsidRDefault="004F5241"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respond sensitively to the feelings Christians have at special times (Level 2). </w:t>
            </w:r>
          </w:p>
        </w:tc>
        <w:tc>
          <w:tcPr>
            <w:tcW w:w="2177" w:type="dxa"/>
          </w:tcPr>
          <w:p w:rsidR="00F35D92" w:rsidRPr="00B31EFF" w:rsidRDefault="004F5241"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tell you what Jews do on two special occasions, and tell you about the story behind these festivals (Level 3). </w:t>
            </w:r>
          </w:p>
        </w:tc>
        <w:tc>
          <w:tcPr>
            <w:tcW w:w="2177" w:type="dxa"/>
          </w:tcPr>
          <w:p w:rsidR="00F35D92" w:rsidRPr="00B31EFF" w:rsidRDefault="004F5241"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talk about what makes some days (e.g. birthdays, Eid, New Year) special (Level 2). </w:t>
            </w:r>
          </w:p>
        </w:tc>
        <w:tc>
          <w:tcPr>
            <w:tcW w:w="2177" w:type="dxa"/>
          </w:tcPr>
          <w:p w:rsidR="00F35D92" w:rsidRPr="00B31EFF" w:rsidRDefault="004F5241"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describe the life of a young follower of the Buddha at Vihara. </w:t>
            </w:r>
          </w:p>
          <w:p w:rsidR="004F5241" w:rsidRPr="00B31EFF" w:rsidRDefault="004F5241"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ask questions about the value of this experience (Level 3/4). </w:t>
            </w:r>
          </w:p>
        </w:tc>
        <w:tc>
          <w:tcPr>
            <w:tcW w:w="2178" w:type="dxa"/>
          </w:tcPr>
          <w:p w:rsidR="00F35D92" w:rsidRPr="00B31EFF" w:rsidRDefault="004F5241"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describe what happens </w:t>
            </w:r>
            <w:proofErr w:type="gramStart"/>
            <w:r w:rsidRPr="00B31EFF">
              <w:rPr>
                <w:rStyle w:val="SubtleEmphasis"/>
                <w:rFonts w:ascii="Century Gothic" w:eastAsiaTheme="minorEastAsia" w:hAnsi="Century Gothic" w:cs="Calibri"/>
                <w:i w:val="0"/>
                <w:iCs w:val="0"/>
                <w:color w:val="000000" w:themeColor="text1"/>
                <w:sz w:val="14"/>
                <w:szCs w:val="16"/>
                <w:lang w:eastAsia="en-GB"/>
              </w:rPr>
              <w:t>at  Hindu</w:t>
            </w:r>
            <w:proofErr w:type="gramEnd"/>
            <w:r w:rsidRPr="00B31EFF">
              <w:rPr>
                <w:rStyle w:val="SubtleEmphasis"/>
                <w:rFonts w:ascii="Century Gothic" w:eastAsiaTheme="minorEastAsia" w:hAnsi="Century Gothic" w:cs="Calibri"/>
                <w:i w:val="0"/>
                <w:iCs w:val="0"/>
                <w:color w:val="000000" w:themeColor="text1"/>
                <w:sz w:val="14"/>
                <w:szCs w:val="16"/>
                <w:lang w:eastAsia="en-GB"/>
              </w:rPr>
              <w:t xml:space="preserve"> festival and say whey it matters to </w:t>
            </w:r>
            <w:proofErr w:type="spellStart"/>
            <w:r w:rsidRPr="00B31EFF">
              <w:rPr>
                <w:rStyle w:val="SubtleEmphasis"/>
                <w:rFonts w:ascii="Century Gothic" w:eastAsiaTheme="minorEastAsia" w:hAnsi="Century Gothic" w:cs="Calibri"/>
                <w:i w:val="0"/>
                <w:iCs w:val="0"/>
                <w:color w:val="000000" w:themeColor="text1"/>
                <w:sz w:val="14"/>
                <w:szCs w:val="16"/>
                <w:lang w:eastAsia="en-GB"/>
              </w:rPr>
              <w:t>Hundus</w:t>
            </w:r>
            <w:proofErr w:type="spellEnd"/>
            <w:r w:rsidRPr="00B31EFF">
              <w:rPr>
                <w:rStyle w:val="SubtleEmphasis"/>
                <w:rFonts w:ascii="Century Gothic" w:eastAsiaTheme="minorEastAsia" w:hAnsi="Century Gothic" w:cs="Calibri"/>
                <w:i w:val="0"/>
                <w:iCs w:val="0"/>
                <w:color w:val="000000" w:themeColor="text1"/>
                <w:sz w:val="14"/>
                <w:szCs w:val="16"/>
                <w:lang w:eastAsia="en-GB"/>
              </w:rPr>
              <w:t xml:space="preserve">. </w:t>
            </w:r>
          </w:p>
        </w:tc>
        <w:tc>
          <w:tcPr>
            <w:tcW w:w="2178" w:type="dxa"/>
          </w:tcPr>
          <w:p w:rsidR="00F35D92" w:rsidRPr="00B31EFF" w:rsidRDefault="004F5241"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 xml:space="preserve">I can tell you what Sikhs do on two special occasions and describe why </w:t>
            </w:r>
            <w:proofErr w:type="gramStart"/>
            <w:r w:rsidRPr="00B31EFF">
              <w:rPr>
                <w:rStyle w:val="SubtleEmphasis"/>
                <w:rFonts w:ascii="Century Gothic" w:hAnsi="Century Gothic"/>
                <w:i w:val="0"/>
                <w:color w:val="000000" w:themeColor="text1"/>
                <w:sz w:val="14"/>
                <w:szCs w:val="16"/>
              </w:rPr>
              <w:t>this matters</w:t>
            </w:r>
            <w:proofErr w:type="gramEnd"/>
            <w:r w:rsidRPr="00B31EFF">
              <w:rPr>
                <w:rStyle w:val="SubtleEmphasis"/>
                <w:rFonts w:ascii="Century Gothic" w:hAnsi="Century Gothic"/>
                <w:i w:val="0"/>
                <w:color w:val="000000" w:themeColor="text1"/>
                <w:sz w:val="14"/>
                <w:szCs w:val="16"/>
              </w:rPr>
              <w:t xml:space="preserve"> to them (Level 3). </w:t>
            </w:r>
          </w:p>
        </w:tc>
      </w:tr>
      <w:tr w:rsidR="00F35D92" w:rsidTr="00D73ACE">
        <w:trPr>
          <w:trHeight w:val="2722"/>
        </w:trPr>
        <w:tc>
          <w:tcPr>
            <w:tcW w:w="2177" w:type="dxa"/>
            <w:vAlign w:val="center"/>
          </w:tcPr>
          <w:p w:rsidR="00F35D92" w:rsidRPr="00C50E81" w:rsidRDefault="00F35D92" w:rsidP="00D73ACE">
            <w:pPr>
              <w:jc w:val="center"/>
              <w:rPr>
                <w:rFonts w:ascii="Century Gothic" w:hAnsi="Century Gothic"/>
                <w:b/>
                <w:sz w:val="20"/>
              </w:rPr>
            </w:pPr>
            <w:r w:rsidRPr="00C50E81">
              <w:rPr>
                <w:rFonts w:ascii="Century Gothic" w:hAnsi="Century Gothic"/>
                <w:b/>
                <w:sz w:val="20"/>
              </w:rPr>
              <w:t>KQ5</w:t>
            </w:r>
            <w:r>
              <w:rPr>
                <w:rFonts w:ascii="Century Gothic" w:hAnsi="Century Gothic"/>
                <w:b/>
                <w:sz w:val="20"/>
              </w:rPr>
              <w:t xml:space="preserve"> – What can be learned from the lives of significant people of faith?</w:t>
            </w:r>
          </w:p>
        </w:tc>
        <w:tc>
          <w:tcPr>
            <w:tcW w:w="2177" w:type="dxa"/>
          </w:tcPr>
          <w:p w:rsidR="00F35D92" w:rsidRPr="00B31EFF" w:rsidRDefault="00796A6C"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tell you about someone who was an inspiring Christian leader, and talk about what their influence and achievements were (Level 4). </w:t>
            </w:r>
          </w:p>
        </w:tc>
        <w:tc>
          <w:tcPr>
            <w:tcW w:w="2177" w:type="dxa"/>
          </w:tcPr>
          <w:p w:rsidR="00F35D92" w:rsidRPr="00B31EFF" w:rsidRDefault="00796A6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describe the story of Abraham and his impact on the Jewish faith (Level 3). </w:t>
            </w:r>
          </w:p>
        </w:tc>
        <w:tc>
          <w:tcPr>
            <w:tcW w:w="2177" w:type="dxa"/>
          </w:tcPr>
          <w:p w:rsidR="00F35D92" w:rsidRPr="00B31EFF" w:rsidRDefault="00796A6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I can present key moments in the life of Muhammed (</w:t>
            </w:r>
            <w:proofErr w:type="spellStart"/>
            <w:r w:rsidRPr="00B31EFF">
              <w:rPr>
                <w:rStyle w:val="SubtleEmphasis"/>
                <w:rFonts w:ascii="Century Gothic" w:eastAsiaTheme="minorEastAsia" w:hAnsi="Century Gothic" w:cs="Calibri"/>
                <w:i w:val="0"/>
                <w:iCs w:val="0"/>
                <w:color w:val="000000" w:themeColor="text1"/>
                <w:sz w:val="14"/>
                <w:szCs w:val="16"/>
                <w:lang w:eastAsia="en-GB"/>
              </w:rPr>
              <w:t>pbuh</w:t>
            </w:r>
            <w:proofErr w:type="spellEnd"/>
            <w:r w:rsidRPr="00B31EFF">
              <w:rPr>
                <w:rStyle w:val="SubtleEmphasis"/>
                <w:rFonts w:ascii="Century Gothic" w:eastAsiaTheme="minorEastAsia" w:hAnsi="Century Gothic" w:cs="Calibri"/>
                <w:i w:val="0"/>
                <w:iCs w:val="0"/>
                <w:color w:val="000000" w:themeColor="text1"/>
                <w:sz w:val="14"/>
                <w:szCs w:val="16"/>
                <w:lang w:eastAsia="en-GB"/>
              </w:rPr>
              <w:t xml:space="preserve">) (Level 3). </w:t>
            </w:r>
          </w:p>
        </w:tc>
        <w:tc>
          <w:tcPr>
            <w:tcW w:w="2177" w:type="dxa"/>
          </w:tcPr>
          <w:p w:rsidR="00F35D92" w:rsidRPr="00B31EFF" w:rsidRDefault="00796A6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talk about following others, and how people follow the Buddha (Level 3). </w:t>
            </w:r>
          </w:p>
        </w:tc>
        <w:tc>
          <w:tcPr>
            <w:tcW w:w="2178" w:type="dxa"/>
          </w:tcPr>
          <w:p w:rsidR="00F35D92" w:rsidRPr="00B31EFF" w:rsidRDefault="00796A6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describe some key events in Mohandas Gandhi’s story and say what I think some of his achievements were (Level 4). </w:t>
            </w:r>
          </w:p>
        </w:tc>
        <w:tc>
          <w:tcPr>
            <w:tcW w:w="2178" w:type="dxa"/>
          </w:tcPr>
          <w:p w:rsidR="00F35D92" w:rsidRPr="00B31EFF" w:rsidRDefault="00796A6C" w:rsidP="00B31EFF">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 xml:space="preserve">I can describe the stories of at least 3 of the Sikh gurus and their impact on the Sikh faith (Level 3). </w:t>
            </w:r>
          </w:p>
          <w:p w:rsidR="00796A6C" w:rsidRPr="00B31EFF" w:rsidRDefault="00796A6C" w:rsidP="00B31EFF">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I can describe the qualities of someone that inspires me (Level 4).</w:t>
            </w:r>
          </w:p>
        </w:tc>
      </w:tr>
      <w:tr w:rsidR="00F35D92" w:rsidTr="00D73ACE">
        <w:trPr>
          <w:trHeight w:val="2722"/>
        </w:trPr>
        <w:tc>
          <w:tcPr>
            <w:tcW w:w="2177" w:type="dxa"/>
            <w:vAlign w:val="center"/>
          </w:tcPr>
          <w:p w:rsidR="00F35D92" w:rsidRPr="00C50E81" w:rsidRDefault="00F35D92" w:rsidP="00D73ACE">
            <w:pPr>
              <w:jc w:val="center"/>
              <w:rPr>
                <w:rFonts w:ascii="Century Gothic" w:hAnsi="Century Gothic"/>
                <w:b/>
                <w:sz w:val="20"/>
              </w:rPr>
            </w:pPr>
            <w:r w:rsidRPr="00C50E81">
              <w:rPr>
                <w:rFonts w:ascii="Century Gothic" w:hAnsi="Century Gothic"/>
                <w:b/>
                <w:sz w:val="20"/>
              </w:rPr>
              <w:t>KQ6</w:t>
            </w:r>
            <w:r>
              <w:rPr>
                <w:rFonts w:ascii="Century Gothic" w:hAnsi="Century Gothic"/>
                <w:b/>
                <w:sz w:val="20"/>
              </w:rPr>
              <w:t xml:space="preserve"> – How do I and other feel about life and the universe around us?</w:t>
            </w:r>
          </w:p>
        </w:tc>
        <w:tc>
          <w:tcPr>
            <w:tcW w:w="2177" w:type="dxa"/>
          </w:tcPr>
          <w:p w:rsidR="00F35D92" w:rsidRPr="00B31EFF" w:rsidRDefault="00796A6C"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talk about my own reactions to people, animals and things in the natural world and talk about how I would like them to be treated (Level 3).  </w:t>
            </w:r>
          </w:p>
        </w:tc>
        <w:tc>
          <w:tcPr>
            <w:tcW w:w="2177" w:type="dxa"/>
          </w:tcPr>
          <w:p w:rsidR="00F35D92" w:rsidRPr="00B31EFF" w:rsidRDefault="00796A6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retell a Jewish story which raises puzzling questions, including its context, and respond to one of those questions (Level 4/5). </w:t>
            </w:r>
          </w:p>
        </w:tc>
        <w:tc>
          <w:tcPr>
            <w:tcW w:w="2177" w:type="dxa"/>
          </w:tcPr>
          <w:p w:rsidR="00F35D92" w:rsidRPr="00B31EFF" w:rsidRDefault="00796A6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talk about my own behaviour towards the natural world (Level 3). </w:t>
            </w:r>
          </w:p>
        </w:tc>
        <w:tc>
          <w:tcPr>
            <w:tcW w:w="2177" w:type="dxa"/>
          </w:tcPr>
          <w:p w:rsidR="00F35D92" w:rsidRPr="00B31EFF" w:rsidRDefault="00796A6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talk about how I treat nature and animals of the world – and how this is similar to someone who follows the Buddha (Level 3). </w:t>
            </w:r>
          </w:p>
        </w:tc>
        <w:tc>
          <w:tcPr>
            <w:tcW w:w="2178" w:type="dxa"/>
          </w:tcPr>
          <w:p w:rsidR="00F35D92" w:rsidRPr="00B31EFF" w:rsidRDefault="00796A6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describe the story of the Mahabharata and talk about one Hindu belief it conveys. </w:t>
            </w:r>
          </w:p>
        </w:tc>
        <w:tc>
          <w:tcPr>
            <w:tcW w:w="2178" w:type="dxa"/>
          </w:tcPr>
          <w:p w:rsidR="00F35D92" w:rsidRPr="00B31EFF" w:rsidRDefault="00B31EFF"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I can describe what many Sikhs believe about equality, tolerance and service (Level 4/5).</w:t>
            </w:r>
          </w:p>
        </w:tc>
      </w:tr>
    </w:tbl>
    <w:p w:rsidR="008B6191" w:rsidRDefault="008B6191"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2194"/>
        <w:gridCol w:w="2194"/>
        <w:gridCol w:w="2194"/>
        <w:gridCol w:w="2194"/>
        <w:gridCol w:w="2194"/>
        <w:gridCol w:w="2195"/>
        <w:gridCol w:w="2196"/>
      </w:tblGrid>
      <w:tr w:rsidR="00B31EFF" w:rsidTr="00D73ACE">
        <w:trPr>
          <w:trHeight w:val="308"/>
        </w:trPr>
        <w:tc>
          <w:tcPr>
            <w:tcW w:w="15361" w:type="dxa"/>
            <w:gridSpan w:val="7"/>
            <w:shd w:val="clear" w:color="auto" w:fill="7A30A0"/>
          </w:tcPr>
          <w:p w:rsidR="00B31EFF" w:rsidRDefault="00B31EFF" w:rsidP="00D73ACE">
            <w:pPr>
              <w:jc w:val="center"/>
              <w:rPr>
                <w:rFonts w:ascii="Century Gothic" w:hAnsi="Century Gothic"/>
                <w:b/>
                <w:color w:val="FFFFFF" w:themeColor="background1"/>
                <w:sz w:val="20"/>
              </w:rPr>
            </w:pPr>
            <w:r>
              <w:rPr>
                <w:rFonts w:ascii="Century Gothic" w:hAnsi="Century Gothic"/>
                <w:b/>
                <w:color w:val="FFFFFF" w:themeColor="background1"/>
                <w:sz w:val="20"/>
              </w:rPr>
              <w:lastRenderedPageBreak/>
              <w:t>UKS2 RE</w:t>
            </w:r>
          </w:p>
          <w:p w:rsidR="00B31EFF" w:rsidRPr="00C50E81" w:rsidRDefault="00B31EFF" w:rsidP="00D73ACE">
            <w:pPr>
              <w:jc w:val="center"/>
              <w:rPr>
                <w:rFonts w:ascii="Century Gothic" w:hAnsi="Century Gothic"/>
                <w:b/>
                <w:color w:val="FFFFFF" w:themeColor="background1"/>
                <w:sz w:val="20"/>
              </w:rPr>
            </w:pPr>
            <w:r>
              <w:rPr>
                <w:b/>
                <w:color w:val="FFFFFF" w:themeColor="background1"/>
              </w:rPr>
              <w:t>KQ1 – KQ3</w:t>
            </w:r>
          </w:p>
        </w:tc>
      </w:tr>
      <w:tr w:rsidR="00B31EFF" w:rsidTr="00D73ACE">
        <w:trPr>
          <w:trHeight w:val="259"/>
        </w:trPr>
        <w:tc>
          <w:tcPr>
            <w:tcW w:w="2194" w:type="dxa"/>
          </w:tcPr>
          <w:p w:rsidR="00B31EFF" w:rsidRPr="00C50E81" w:rsidRDefault="00B31EFF" w:rsidP="00D73ACE">
            <w:pPr>
              <w:jc w:val="center"/>
              <w:rPr>
                <w:rFonts w:ascii="Century Gothic" w:hAnsi="Century Gothic"/>
                <w:sz w:val="20"/>
              </w:rPr>
            </w:pPr>
          </w:p>
        </w:tc>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Christianity</w:t>
            </w:r>
          </w:p>
        </w:tc>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Judaism</w:t>
            </w:r>
          </w:p>
        </w:tc>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Islam</w:t>
            </w:r>
          </w:p>
        </w:tc>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Buddhism</w:t>
            </w:r>
          </w:p>
        </w:tc>
        <w:tc>
          <w:tcPr>
            <w:tcW w:w="2195"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Hinduism</w:t>
            </w:r>
          </w:p>
        </w:tc>
        <w:tc>
          <w:tcPr>
            <w:tcW w:w="2196"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Sikhism</w:t>
            </w:r>
          </w:p>
        </w:tc>
      </w:tr>
      <w:tr w:rsidR="00B31EFF" w:rsidTr="00D73ACE">
        <w:trPr>
          <w:trHeight w:val="2235"/>
        </w:trPr>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KQ</w:t>
            </w:r>
            <w:r>
              <w:rPr>
                <w:rFonts w:ascii="Century Gothic" w:hAnsi="Century Gothic"/>
                <w:b/>
                <w:sz w:val="20"/>
              </w:rPr>
              <w:t>1 – Why are these words special?</w:t>
            </w:r>
          </w:p>
        </w:tc>
        <w:tc>
          <w:tcPr>
            <w:tcW w:w="2194" w:type="dxa"/>
          </w:tcPr>
          <w:p w:rsidR="00B31EFF" w:rsidRPr="00B31EFF" w:rsidRDefault="00B31EFF" w:rsidP="00D73ACE">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sidRPr="00B31EFF">
              <w:rPr>
                <w:rStyle w:val="SubtleEmphasis"/>
                <w:rFonts w:ascii="Century Gothic" w:eastAsiaTheme="minorEastAsia" w:hAnsi="Century Gothic" w:cs="Calibri"/>
                <w:i w:val="0"/>
                <w:iCs w:val="0"/>
                <w:color w:val="auto"/>
                <w:sz w:val="14"/>
                <w:szCs w:val="16"/>
                <w:lang w:eastAsia="en-GB"/>
              </w:rPr>
              <w:t>I</w:t>
            </w:r>
            <w:r w:rsidRPr="00B31EFF">
              <w:rPr>
                <w:rStyle w:val="SubtleEmphasis"/>
                <w:rFonts w:ascii="Century Gothic" w:eastAsiaTheme="minorEastAsia" w:hAnsi="Century Gothic" w:cs="Calibri"/>
                <w:i w:val="0"/>
                <w:color w:val="auto"/>
                <w:sz w:val="14"/>
                <w:szCs w:val="16"/>
                <w:lang w:eastAsia="en-GB"/>
              </w:rPr>
              <w:t xml:space="preserve"> can apply the idea that the Bible is important to Christians to my own responses to stories which are important to me (Level 3). </w:t>
            </w:r>
          </w:p>
        </w:tc>
        <w:tc>
          <w:tcPr>
            <w:tcW w:w="2194" w:type="dxa"/>
          </w:tcPr>
          <w:p w:rsidR="00B31EFF" w:rsidRPr="00C44E67" w:rsidRDefault="00B31EFF" w:rsidP="00D73ACE">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auto"/>
                <w:sz w:val="14"/>
                <w:szCs w:val="16"/>
                <w:lang w:eastAsia="en-GB"/>
              </w:rPr>
            </w:pPr>
            <w:r>
              <w:rPr>
                <w:rStyle w:val="SubtleEmphasis"/>
                <w:rFonts w:ascii="Century Gothic" w:eastAsiaTheme="minorEastAsia" w:hAnsi="Century Gothic" w:cs="Calibri"/>
                <w:i w:val="0"/>
                <w:iCs w:val="0"/>
                <w:color w:val="auto"/>
                <w:sz w:val="14"/>
                <w:szCs w:val="16"/>
                <w:lang w:eastAsia="en-GB"/>
              </w:rPr>
              <w:t xml:space="preserve">I can describe the message I think would be in an important book and why I think it is important (Level 4). </w:t>
            </w:r>
          </w:p>
        </w:tc>
        <w:tc>
          <w:tcPr>
            <w:tcW w:w="2194" w:type="dxa"/>
          </w:tcPr>
          <w:p w:rsidR="00B31EFF" w:rsidRPr="00B31EFF" w:rsidRDefault="00B31EFF" w:rsidP="00D73ACE">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show that I understand a reason for respecting the Qur’an. </w:t>
            </w:r>
          </w:p>
          <w:p w:rsidR="00B31EFF" w:rsidRPr="00B31EFF" w:rsidRDefault="00B31EFF" w:rsidP="00D73ACE">
            <w:pPr>
              <w:pStyle w:val="ListParagraph"/>
              <w:numPr>
                <w:ilvl w:val="0"/>
                <w:numId w:val="18"/>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show that I understand some questions about Allah and some Muslim answers, </w:t>
            </w:r>
          </w:p>
        </w:tc>
        <w:tc>
          <w:tcPr>
            <w:tcW w:w="2194" w:type="dxa"/>
          </w:tcPr>
          <w:p w:rsidR="00B31EFF" w:rsidRPr="00B31EFF" w:rsidRDefault="00B31EFF" w:rsidP="00D73ACE">
            <w:pPr>
              <w:pStyle w:val="ListParagraph"/>
              <w:numPr>
                <w:ilvl w:val="0"/>
                <w:numId w:val="19"/>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B31EFF">
              <w:rPr>
                <w:rStyle w:val="SubtleEmphasis"/>
                <w:rFonts w:ascii="Century Gothic" w:eastAsiaTheme="minorEastAsia" w:hAnsi="Century Gothic" w:cs="Calibri"/>
                <w:i w:val="0"/>
                <w:iCs w:val="0"/>
                <w:color w:val="000000" w:themeColor="text1"/>
                <w:sz w:val="14"/>
                <w:szCs w:val="16"/>
                <w:lang w:eastAsia="en-GB"/>
              </w:rPr>
              <w:t xml:space="preserve">I can show that I understand some questions about life, and some answers of the followers of the Buddha (Level 5). </w:t>
            </w:r>
          </w:p>
        </w:tc>
        <w:tc>
          <w:tcPr>
            <w:tcW w:w="2195" w:type="dxa"/>
          </w:tcPr>
          <w:p w:rsidR="00B31EFF" w:rsidRPr="00B31EFF" w:rsidRDefault="00B31EFF" w:rsidP="00D73ACE">
            <w:pPr>
              <w:pStyle w:val="TableParagraph"/>
              <w:numPr>
                <w:ilvl w:val="0"/>
                <w:numId w:val="19"/>
              </w:numPr>
              <w:tabs>
                <w:tab w:val="left" w:pos="417"/>
              </w:tabs>
              <w:spacing w:before="3"/>
              <w:ind w:right="244"/>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 xml:space="preserve">I can apply some of the themes of Hindu stories to experiences of my own (Level 3). </w:t>
            </w:r>
          </w:p>
        </w:tc>
        <w:tc>
          <w:tcPr>
            <w:tcW w:w="2196" w:type="dxa"/>
          </w:tcPr>
          <w:p w:rsidR="00B31EFF" w:rsidRPr="00B31EFF" w:rsidRDefault="00B31EFF" w:rsidP="00D73ACE">
            <w:pPr>
              <w:pStyle w:val="TableParagraph"/>
              <w:numPr>
                <w:ilvl w:val="0"/>
                <w:numId w:val="19"/>
              </w:numPr>
              <w:tabs>
                <w:tab w:val="left" w:pos="418"/>
              </w:tabs>
              <w:ind w:right="273"/>
              <w:rPr>
                <w:rStyle w:val="SubtleEmphasis"/>
                <w:rFonts w:ascii="Century Gothic" w:hAnsi="Century Gothic"/>
                <w:i w:val="0"/>
                <w:color w:val="000000" w:themeColor="text1"/>
                <w:sz w:val="14"/>
                <w:szCs w:val="16"/>
              </w:rPr>
            </w:pPr>
            <w:r w:rsidRPr="00B31EFF">
              <w:rPr>
                <w:rStyle w:val="SubtleEmphasis"/>
                <w:rFonts w:ascii="Century Gothic" w:hAnsi="Century Gothic"/>
                <w:i w:val="0"/>
                <w:color w:val="000000" w:themeColor="text1"/>
                <w:sz w:val="14"/>
                <w:szCs w:val="16"/>
              </w:rPr>
              <w:t xml:space="preserve">I can describe a book that is important to me and link this with the way Sikhs feel about their holy books (Level 3). </w:t>
            </w:r>
          </w:p>
        </w:tc>
      </w:tr>
      <w:tr w:rsidR="00B31EFF" w:rsidTr="00D73ACE">
        <w:trPr>
          <w:trHeight w:val="2595"/>
        </w:trPr>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KQ2</w:t>
            </w:r>
            <w:r>
              <w:rPr>
                <w:rFonts w:ascii="Century Gothic" w:hAnsi="Century Gothic"/>
                <w:b/>
                <w:sz w:val="20"/>
              </w:rPr>
              <w:t xml:space="preserve"> – Why are some places special?</w:t>
            </w:r>
          </w:p>
        </w:tc>
        <w:tc>
          <w:tcPr>
            <w:tcW w:w="2194" w:type="dxa"/>
          </w:tcPr>
          <w:p w:rsidR="00B31EFF" w:rsidRPr="002A3919" w:rsidRDefault="00B31EFF"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how an object or piece of music might inspire a Christian during worship (Level 4). </w:t>
            </w:r>
          </w:p>
        </w:tc>
        <w:tc>
          <w:tcPr>
            <w:tcW w:w="2194" w:type="dxa"/>
          </w:tcPr>
          <w:p w:rsidR="00B31EFF" w:rsidRDefault="00B31EFF"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tell you a historical story about Jerusalem and describe why it is a special place for Jews (Level 3). </w:t>
            </w:r>
          </w:p>
          <w:p w:rsidR="00B31EFF" w:rsidRPr="002A3919" w:rsidRDefault="00B31EFF"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link Jewish feelings about Jerusalem with how I feel about a special place of my own (Level 4). </w:t>
            </w:r>
          </w:p>
        </w:tc>
        <w:tc>
          <w:tcPr>
            <w:tcW w:w="2194" w:type="dxa"/>
          </w:tcPr>
          <w:p w:rsidR="00B31EFF" w:rsidRDefault="00B31EFF"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suggest meanings for the feelings we experience when we are in large crowds (Level 4/5).</w:t>
            </w:r>
          </w:p>
          <w:p w:rsidR="00B31EFF" w:rsidRPr="002A3919" w:rsidRDefault="00B31EFF"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ask questions about the meaning of the Hajj: why does it ‘hold up the Muslim religion</w:t>
            </w:r>
            <w:r w:rsidR="00F52D27">
              <w:rPr>
                <w:rStyle w:val="SubtleEmphasis"/>
                <w:rFonts w:ascii="Century Gothic" w:eastAsiaTheme="minorEastAsia" w:hAnsi="Century Gothic" w:cs="Calibri"/>
                <w:i w:val="0"/>
                <w:iCs w:val="0"/>
                <w:color w:val="000000" w:themeColor="text1"/>
                <w:sz w:val="14"/>
                <w:szCs w:val="16"/>
                <w:lang w:eastAsia="en-GB"/>
              </w:rPr>
              <w:t xml:space="preserve">’ like a strong pillar? </w:t>
            </w:r>
          </w:p>
        </w:tc>
        <w:tc>
          <w:tcPr>
            <w:tcW w:w="2194" w:type="dxa"/>
          </w:tcPr>
          <w:p w:rsidR="00B31EFF"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meaning of the life story of the Buddha (Level 4). </w:t>
            </w:r>
          </w:p>
          <w:p w:rsidR="00F52D27" w:rsidRPr="002A3919"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explain why these stories are still worth retelling after thousands of years (Level 5). </w:t>
            </w:r>
          </w:p>
        </w:tc>
        <w:tc>
          <w:tcPr>
            <w:tcW w:w="2195" w:type="dxa"/>
          </w:tcPr>
          <w:p w:rsidR="00B31EFF" w:rsidRPr="002A3919"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what might happen on </w:t>
            </w:r>
            <w:proofErr w:type="gramStart"/>
            <w:r>
              <w:rPr>
                <w:rStyle w:val="SubtleEmphasis"/>
                <w:rFonts w:ascii="Century Gothic" w:eastAsiaTheme="minorEastAsia" w:hAnsi="Century Gothic" w:cs="Calibri"/>
                <w:i w:val="0"/>
                <w:iCs w:val="0"/>
                <w:color w:val="000000" w:themeColor="text1"/>
                <w:sz w:val="14"/>
                <w:szCs w:val="16"/>
                <w:lang w:eastAsia="en-GB"/>
              </w:rPr>
              <w:t>a  Hindu</w:t>
            </w:r>
            <w:proofErr w:type="gramEnd"/>
            <w:r>
              <w:rPr>
                <w:rStyle w:val="SubtleEmphasis"/>
                <w:rFonts w:ascii="Century Gothic" w:eastAsiaTheme="minorEastAsia" w:hAnsi="Century Gothic" w:cs="Calibri"/>
                <w:i w:val="0"/>
                <w:iCs w:val="0"/>
                <w:color w:val="000000" w:themeColor="text1"/>
                <w:sz w:val="14"/>
                <w:szCs w:val="16"/>
                <w:lang w:eastAsia="en-GB"/>
              </w:rPr>
              <w:t xml:space="preserve"> pilgrimage or at a temple worship, and why these matter to Hindus. </w:t>
            </w:r>
          </w:p>
        </w:tc>
        <w:tc>
          <w:tcPr>
            <w:tcW w:w="2196" w:type="dxa"/>
          </w:tcPr>
          <w:p w:rsidR="00B31EFF" w:rsidRDefault="00F52D27"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describe some objects that are special to me and describe how I would like them to be treated respectfully. </w:t>
            </w:r>
          </w:p>
          <w:p w:rsidR="00F52D27" w:rsidRPr="002A3919" w:rsidRDefault="00F52D27"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tell you a story about the Golden Temple and why it is a special place for Sikhs. </w:t>
            </w:r>
          </w:p>
        </w:tc>
      </w:tr>
      <w:tr w:rsidR="00B31EFF" w:rsidTr="00D73ACE">
        <w:trPr>
          <w:trHeight w:val="3517"/>
        </w:trPr>
        <w:tc>
          <w:tcPr>
            <w:tcW w:w="2194" w:type="dxa"/>
            <w:vAlign w:val="center"/>
          </w:tcPr>
          <w:p w:rsidR="00B31EFF" w:rsidRPr="00C50E81" w:rsidRDefault="00B31EFF" w:rsidP="00D73ACE">
            <w:pPr>
              <w:jc w:val="center"/>
              <w:rPr>
                <w:rFonts w:ascii="Century Gothic" w:hAnsi="Century Gothic"/>
                <w:b/>
                <w:sz w:val="20"/>
              </w:rPr>
            </w:pPr>
            <w:r w:rsidRPr="00C50E81">
              <w:rPr>
                <w:rFonts w:ascii="Century Gothic" w:hAnsi="Century Gothic"/>
                <w:b/>
                <w:sz w:val="20"/>
              </w:rPr>
              <w:t>KQ3</w:t>
            </w:r>
            <w:r>
              <w:rPr>
                <w:rFonts w:ascii="Century Gothic" w:hAnsi="Century Gothic"/>
                <w:b/>
                <w:sz w:val="20"/>
              </w:rPr>
              <w:t xml:space="preserve"> – How can faith contribute to community cohesion?</w:t>
            </w:r>
          </w:p>
        </w:tc>
        <w:tc>
          <w:tcPr>
            <w:tcW w:w="2194" w:type="dxa"/>
          </w:tcPr>
          <w:p w:rsidR="00B31EFF" w:rsidRDefault="00F52D27"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talk about times in my life when I have helped to care for others, or when people have helped care for me (Level 3). </w:t>
            </w:r>
          </w:p>
          <w:p w:rsidR="00F52D27" w:rsidRPr="002A3919" w:rsidRDefault="00F52D27"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talk about the sort of community events which I think are important in a place which feels good to live in (Level 4). </w:t>
            </w:r>
          </w:p>
        </w:tc>
        <w:tc>
          <w:tcPr>
            <w:tcW w:w="2194" w:type="dxa"/>
          </w:tcPr>
          <w:p w:rsidR="00B31EFF" w:rsidRDefault="00F52D27"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w:t>
            </w:r>
            <w:proofErr w:type="gramStart"/>
            <w:r>
              <w:rPr>
                <w:rStyle w:val="SubtleEmphasis"/>
                <w:rFonts w:ascii="Century Gothic" w:eastAsiaTheme="minorEastAsia" w:hAnsi="Century Gothic" w:cs="Calibri"/>
                <w:i w:val="0"/>
                <w:iCs w:val="0"/>
                <w:color w:val="000000" w:themeColor="text1"/>
                <w:sz w:val="14"/>
                <w:szCs w:val="16"/>
                <w:lang w:eastAsia="en-GB"/>
              </w:rPr>
              <w:t>what  Jewish</w:t>
            </w:r>
            <w:proofErr w:type="gramEnd"/>
            <w:r>
              <w:rPr>
                <w:rStyle w:val="SubtleEmphasis"/>
                <w:rFonts w:ascii="Century Gothic" w:eastAsiaTheme="minorEastAsia" w:hAnsi="Century Gothic" w:cs="Calibri"/>
                <w:i w:val="0"/>
                <w:iCs w:val="0"/>
                <w:color w:val="000000" w:themeColor="text1"/>
                <w:sz w:val="14"/>
                <w:szCs w:val="16"/>
                <w:lang w:eastAsia="en-GB"/>
              </w:rPr>
              <w:t xml:space="preserve"> ritual in the home means and tell you about what Bar Mitzvah/ Bar Mitzvot means (Level 4). </w:t>
            </w:r>
          </w:p>
          <w:p w:rsidR="00F52D27" w:rsidRPr="002A3919" w:rsidRDefault="00F52D27" w:rsidP="00D73ACE">
            <w:pPr>
              <w:pStyle w:val="ListParagraph"/>
              <w:numPr>
                <w:ilvl w:val="0"/>
                <w:numId w:val="23"/>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tell you about what I do and what other people do to show they are growing up and becoming more responsible </w:t>
            </w:r>
            <w:proofErr w:type="gramStart"/>
            <w:r>
              <w:rPr>
                <w:rStyle w:val="SubtleEmphasis"/>
                <w:rFonts w:ascii="Century Gothic" w:eastAsiaTheme="minorEastAsia" w:hAnsi="Century Gothic" w:cs="Calibri"/>
                <w:i w:val="0"/>
                <w:iCs w:val="0"/>
                <w:color w:val="000000" w:themeColor="text1"/>
                <w:sz w:val="14"/>
                <w:szCs w:val="16"/>
                <w:lang w:eastAsia="en-GB"/>
              </w:rPr>
              <w:t>( level</w:t>
            </w:r>
            <w:proofErr w:type="gramEnd"/>
            <w:r>
              <w:rPr>
                <w:rStyle w:val="SubtleEmphasis"/>
                <w:rFonts w:ascii="Century Gothic" w:eastAsiaTheme="minorEastAsia" w:hAnsi="Century Gothic" w:cs="Calibri"/>
                <w:i w:val="0"/>
                <w:iCs w:val="0"/>
                <w:color w:val="000000" w:themeColor="text1"/>
                <w:sz w:val="14"/>
                <w:szCs w:val="16"/>
                <w:lang w:eastAsia="en-GB"/>
              </w:rPr>
              <w:t xml:space="preserve"> 4). </w:t>
            </w:r>
          </w:p>
        </w:tc>
        <w:tc>
          <w:tcPr>
            <w:tcW w:w="2194" w:type="dxa"/>
          </w:tcPr>
          <w:p w:rsidR="00B31EFF" w:rsidRDefault="00F52D27"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practice and meaning of the Five Pillars (Level 3). </w:t>
            </w:r>
          </w:p>
          <w:p w:rsidR="00F52D27" w:rsidRPr="00F35D92" w:rsidRDefault="00F52D27"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in details, the Five Pillars of Islam (Level 5). </w:t>
            </w:r>
          </w:p>
        </w:tc>
        <w:tc>
          <w:tcPr>
            <w:tcW w:w="2194" w:type="dxa"/>
          </w:tcPr>
          <w:p w:rsidR="00B31EFF"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the Five Precepts of the Buddha (Level 3). </w:t>
            </w:r>
          </w:p>
          <w:p w:rsidR="00F52D27"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ways life may be good, or may be hard for local and worldwide followers of the Buddha (Level 4). </w:t>
            </w:r>
          </w:p>
          <w:p w:rsidR="00F52D27" w:rsidRPr="00F52D27" w:rsidRDefault="00F52D27" w:rsidP="00F52D27">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show that I understand how the Five Precepts might link to my own life (Level 4). </w:t>
            </w:r>
          </w:p>
        </w:tc>
        <w:tc>
          <w:tcPr>
            <w:tcW w:w="2195" w:type="dxa"/>
          </w:tcPr>
          <w:p w:rsidR="00B31EFF"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 Hindu beliefs about God and its impact on Hindu life. </w:t>
            </w:r>
          </w:p>
          <w:p w:rsidR="00F52D27" w:rsidRPr="002A3919" w:rsidRDefault="00F52D27"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relate Hindu beliefs about God to my own life and say what influence they might have on how I choose to behave. </w:t>
            </w:r>
          </w:p>
        </w:tc>
        <w:tc>
          <w:tcPr>
            <w:tcW w:w="2196" w:type="dxa"/>
          </w:tcPr>
          <w:p w:rsidR="00B31EFF" w:rsidRPr="00F52D27" w:rsidRDefault="00F52D27" w:rsidP="00F52D27">
            <w:pPr>
              <w:pStyle w:val="TableParagraph"/>
              <w:numPr>
                <w:ilvl w:val="0"/>
                <w:numId w:val="21"/>
              </w:numPr>
              <w:tabs>
                <w:tab w:val="left" w:pos="418"/>
              </w:tabs>
              <w:ind w:right="273"/>
              <w:rPr>
                <w:rFonts w:ascii="Century Gothic" w:hAnsi="Century Gothic"/>
                <w:iCs/>
                <w:color w:val="000000" w:themeColor="text1"/>
                <w:sz w:val="16"/>
                <w:szCs w:val="16"/>
              </w:rPr>
            </w:pPr>
            <w:r w:rsidRPr="00F52D27">
              <w:rPr>
                <w:rFonts w:ascii="Century Gothic" w:hAnsi="Century Gothic"/>
                <w:sz w:val="14"/>
                <w:szCs w:val="16"/>
              </w:rPr>
              <w:t xml:space="preserve"> I can describe something Sikhs believe about God. </w:t>
            </w:r>
          </w:p>
        </w:tc>
      </w:tr>
    </w:tbl>
    <w:p w:rsidR="00E22AE5" w:rsidRDefault="00E22AE5" w:rsidP="007938B2">
      <w:pPr>
        <w:rPr>
          <w:rFonts w:ascii="Century Gothic" w:hAnsi="Century Gothic"/>
          <w:b/>
          <w:u w:val="single"/>
          <w:lang w:val="en-US"/>
        </w:rPr>
      </w:pPr>
    </w:p>
    <w:tbl>
      <w:tblPr>
        <w:tblStyle w:val="TableGrid"/>
        <w:tblW w:w="0" w:type="auto"/>
        <w:jc w:val="center"/>
        <w:tblLook w:val="04A0" w:firstRow="1" w:lastRow="0" w:firstColumn="1" w:lastColumn="0" w:noHBand="0" w:noVBand="1"/>
      </w:tblPr>
      <w:tblGrid>
        <w:gridCol w:w="2177"/>
        <w:gridCol w:w="2177"/>
        <w:gridCol w:w="2177"/>
        <w:gridCol w:w="2177"/>
        <w:gridCol w:w="2177"/>
        <w:gridCol w:w="2178"/>
        <w:gridCol w:w="2178"/>
      </w:tblGrid>
      <w:tr w:rsidR="00B6777A" w:rsidTr="00D73ACE">
        <w:trPr>
          <w:trHeight w:val="450"/>
          <w:jc w:val="center"/>
        </w:trPr>
        <w:tc>
          <w:tcPr>
            <w:tcW w:w="15241" w:type="dxa"/>
            <w:gridSpan w:val="7"/>
            <w:shd w:val="clear" w:color="auto" w:fill="7A30A0"/>
          </w:tcPr>
          <w:p w:rsidR="00B6777A" w:rsidRDefault="00727460" w:rsidP="00D73ACE">
            <w:pPr>
              <w:jc w:val="center"/>
              <w:rPr>
                <w:rFonts w:ascii="Century Gothic" w:hAnsi="Century Gothic"/>
                <w:b/>
                <w:color w:val="FFFFFF" w:themeColor="background1"/>
                <w:sz w:val="20"/>
              </w:rPr>
            </w:pPr>
            <w:r>
              <w:rPr>
                <w:rFonts w:ascii="Century Gothic" w:hAnsi="Century Gothic"/>
                <w:b/>
                <w:color w:val="FFFFFF" w:themeColor="background1"/>
                <w:sz w:val="20"/>
              </w:rPr>
              <w:lastRenderedPageBreak/>
              <w:t>U</w:t>
            </w:r>
            <w:r w:rsidR="00B6777A">
              <w:rPr>
                <w:rFonts w:ascii="Century Gothic" w:hAnsi="Century Gothic"/>
                <w:b/>
                <w:color w:val="FFFFFF" w:themeColor="background1"/>
                <w:sz w:val="20"/>
              </w:rPr>
              <w:t>KS2</w:t>
            </w:r>
            <w:r w:rsidR="00B6777A" w:rsidRPr="00C50E81">
              <w:rPr>
                <w:rFonts w:ascii="Century Gothic" w:hAnsi="Century Gothic"/>
                <w:b/>
                <w:color w:val="FFFFFF" w:themeColor="background1"/>
                <w:sz w:val="20"/>
              </w:rPr>
              <w:t xml:space="preserve"> RE</w:t>
            </w:r>
          </w:p>
          <w:p w:rsidR="00B6777A" w:rsidRPr="00C50E81" w:rsidRDefault="00B6777A" w:rsidP="00D73ACE">
            <w:pPr>
              <w:jc w:val="center"/>
              <w:rPr>
                <w:rFonts w:ascii="Century Gothic" w:hAnsi="Century Gothic"/>
                <w:sz w:val="16"/>
                <w:szCs w:val="16"/>
              </w:rPr>
            </w:pPr>
            <w:r>
              <w:rPr>
                <w:b/>
                <w:color w:val="FFFFFF" w:themeColor="background1"/>
              </w:rPr>
              <w:t>KQ4 – KQ6</w:t>
            </w:r>
          </w:p>
        </w:tc>
      </w:tr>
      <w:tr w:rsidR="00B6777A" w:rsidTr="00D73ACE">
        <w:trPr>
          <w:trHeight w:val="318"/>
          <w:jc w:val="center"/>
        </w:trPr>
        <w:tc>
          <w:tcPr>
            <w:tcW w:w="2177" w:type="dxa"/>
          </w:tcPr>
          <w:p w:rsidR="00B6777A" w:rsidRPr="00C50E81" w:rsidRDefault="00B6777A" w:rsidP="00D73ACE">
            <w:pPr>
              <w:jc w:val="center"/>
              <w:rPr>
                <w:rFonts w:ascii="Century Gothic" w:hAnsi="Century Gothic"/>
                <w:b/>
                <w:sz w:val="20"/>
              </w:rPr>
            </w:pPr>
          </w:p>
        </w:tc>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Christianity</w:t>
            </w:r>
          </w:p>
        </w:tc>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Judaism</w:t>
            </w:r>
          </w:p>
        </w:tc>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Islam</w:t>
            </w:r>
          </w:p>
        </w:tc>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Buddhism</w:t>
            </w:r>
          </w:p>
        </w:tc>
        <w:tc>
          <w:tcPr>
            <w:tcW w:w="2178"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Hinduism</w:t>
            </w:r>
          </w:p>
        </w:tc>
        <w:tc>
          <w:tcPr>
            <w:tcW w:w="2178"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Sikhism</w:t>
            </w:r>
          </w:p>
        </w:tc>
      </w:tr>
      <w:tr w:rsidR="00B6777A" w:rsidTr="00D73ACE">
        <w:trPr>
          <w:trHeight w:val="2741"/>
          <w:jc w:val="center"/>
        </w:trPr>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KQ4</w:t>
            </w:r>
            <w:r>
              <w:rPr>
                <w:rFonts w:ascii="Century Gothic" w:hAnsi="Century Gothic"/>
                <w:b/>
                <w:sz w:val="20"/>
              </w:rPr>
              <w:t xml:space="preserve"> – Why are </w:t>
            </w:r>
            <w:proofErr w:type="spellStart"/>
            <w:r>
              <w:rPr>
                <w:rFonts w:ascii="Century Gothic" w:hAnsi="Century Gothic"/>
                <w:b/>
                <w:sz w:val="20"/>
              </w:rPr>
              <w:t>some times</w:t>
            </w:r>
            <w:proofErr w:type="spellEnd"/>
            <w:r>
              <w:rPr>
                <w:rFonts w:ascii="Century Gothic" w:hAnsi="Century Gothic"/>
                <w:b/>
                <w:sz w:val="20"/>
              </w:rPr>
              <w:t xml:space="preserve"> special?</w:t>
            </w:r>
          </w:p>
        </w:tc>
        <w:tc>
          <w:tcPr>
            <w:tcW w:w="2177" w:type="dxa"/>
          </w:tcPr>
          <w:p w:rsidR="00B6777A" w:rsidRPr="00727460" w:rsidRDefault="00727460"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727460">
              <w:rPr>
                <w:rStyle w:val="SubtleEmphasis"/>
                <w:rFonts w:ascii="Century Gothic" w:eastAsiaTheme="minorEastAsia" w:hAnsi="Century Gothic" w:cs="Calibri"/>
                <w:i w:val="0"/>
                <w:iCs w:val="0"/>
                <w:color w:val="000000" w:themeColor="text1"/>
                <w:sz w:val="14"/>
                <w:szCs w:val="16"/>
                <w:lang w:eastAsia="en-GB"/>
              </w:rPr>
              <w:t>I</w:t>
            </w:r>
            <w:r w:rsidRPr="00727460">
              <w:rPr>
                <w:rStyle w:val="SubtleEmphasis"/>
                <w:rFonts w:ascii="Century Gothic" w:eastAsiaTheme="minorEastAsia" w:hAnsi="Century Gothic" w:cs="Calibri"/>
                <w:i w:val="0"/>
                <w:color w:val="000000" w:themeColor="text1"/>
                <w:sz w:val="14"/>
                <w:szCs w:val="16"/>
                <w:lang w:eastAsia="en-GB"/>
              </w:rPr>
              <w:t xml:space="preserve"> can tell you about a Christian festival (Level 3) </w:t>
            </w:r>
            <w:r w:rsidRPr="00727460">
              <w:rPr>
                <w:rStyle w:val="SubtleEmphasis"/>
                <w:rFonts w:ascii="Century Gothic" w:eastAsiaTheme="minorEastAsia" w:hAnsi="Century Gothic" w:cs="Calibri"/>
                <w:color w:val="000000" w:themeColor="text1"/>
                <w:sz w:val="14"/>
                <w:szCs w:val="16"/>
                <w:lang w:eastAsia="en-GB"/>
              </w:rPr>
              <w:t xml:space="preserve">and describe why it is a special time for Christians (Level 4). </w:t>
            </w:r>
          </w:p>
          <w:p w:rsidR="00727460" w:rsidRPr="00727460" w:rsidRDefault="00727460" w:rsidP="00D73ACE">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sidRPr="00727460">
              <w:rPr>
                <w:rStyle w:val="SubtleEmphasis"/>
                <w:rFonts w:ascii="Century Gothic" w:eastAsiaTheme="minorEastAsia" w:hAnsi="Century Gothic" w:cs="Calibri"/>
                <w:color w:val="000000" w:themeColor="text1"/>
                <w:sz w:val="14"/>
                <w:szCs w:val="16"/>
                <w:lang w:eastAsia="en-GB"/>
              </w:rPr>
              <w:t>I can talk about times when special things happened to mem and how I felt (Level 3</w:t>
            </w:r>
            <w:r>
              <w:rPr>
                <w:rStyle w:val="SubtleEmphasis"/>
                <w:rFonts w:eastAsiaTheme="minorEastAsia" w:cs="Calibri"/>
                <w:color w:val="000000" w:themeColor="text1"/>
                <w:sz w:val="14"/>
                <w:szCs w:val="16"/>
                <w:lang w:eastAsia="en-GB"/>
              </w:rPr>
              <w:t xml:space="preserve">). </w:t>
            </w:r>
          </w:p>
        </w:tc>
        <w:tc>
          <w:tcPr>
            <w:tcW w:w="2177" w:type="dxa"/>
          </w:tcPr>
          <w:p w:rsidR="00B6777A" w:rsidRPr="00B31EFF" w:rsidRDefault="00727460"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tell you about times when I might have experienced similar feelings or celebrated similar things (Level 3). </w:t>
            </w:r>
          </w:p>
        </w:tc>
        <w:tc>
          <w:tcPr>
            <w:tcW w:w="2177" w:type="dxa"/>
          </w:tcPr>
          <w:p w:rsidR="00B6777A" w:rsidRDefault="00727460"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detail a timeline for a day in Ramadan for a Muslim (Level 3). </w:t>
            </w:r>
          </w:p>
          <w:p w:rsidR="00727460" w:rsidRPr="00B31EFF" w:rsidRDefault="00727460"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impact of self-denial or self-control on a person’s life (Level </w:t>
            </w:r>
            <w:r w:rsidR="004C2793">
              <w:rPr>
                <w:rStyle w:val="SubtleEmphasis"/>
                <w:rFonts w:ascii="Century Gothic" w:eastAsiaTheme="minorEastAsia" w:hAnsi="Century Gothic" w:cs="Calibri"/>
                <w:i w:val="0"/>
                <w:iCs w:val="0"/>
                <w:color w:val="000000" w:themeColor="text1"/>
                <w:sz w:val="14"/>
                <w:szCs w:val="16"/>
                <w:lang w:eastAsia="en-GB"/>
              </w:rPr>
              <w:t>3/4</w:t>
            </w:r>
            <w:r>
              <w:rPr>
                <w:rStyle w:val="SubtleEmphasis"/>
                <w:rFonts w:ascii="Century Gothic" w:eastAsiaTheme="minorEastAsia" w:hAnsi="Century Gothic" w:cs="Calibri"/>
                <w:i w:val="0"/>
                <w:iCs w:val="0"/>
                <w:color w:val="000000" w:themeColor="text1"/>
                <w:sz w:val="14"/>
                <w:szCs w:val="16"/>
                <w:lang w:eastAsia="en-GB"/>
              </w:rPr>
              <w:t xml:space="preserve">). </w:t>
            </w:r>
          </w:p>
        </w:tc>
        <w:tc>
          <w:tcPr>
            <w:tcW w:w="2177" w:type="dxa"/>
          </w:tcPr>
          <w:p w:rsidR="00B6777A" w:rsidRDefault="004C2793"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create an imag</w:t>
            </w:r>
            <w:r w:rsidR="00096F0C">
              <w:rPr>
                <w:rStyle w:val="SubtleEmphasis"/>
                <w:rFonts w:ascii="Century Gothic" w:eastAsiaTheme="minorEastAsia" w:hAnsi="Century Gothic" w:cs="Calibri"/>
                <w:i w:val="0"/>
                <w:iCs w:val="0"/>
                <w:color w:val="000000" w:themeColor="text1"/>
                <w:sz w:val="14"/>
                <w:szCs w:val="16"/>
                <w:lang w:eastAsia="en-GB"/>
              </w:rPr>
              <w:t xml:space="preserve">inative diary of feelings during time spent ‘in robes’ as a monastic learner (Level 4). </w:t>
            </w:r>
          </w:p>
          <w:p w:rsidR="00096F0C" w:rsidRDefault="00096F0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impact of self-denial or self-control in a person’s life. </w:t>
            </w:r>
          </w:p>
          <w:p w:rsidR="00096F0C" w:rsidRDefault="00096F0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ask questions about the impact of self-denial or self-control on a person’s life. </w:t>
            </w:r>
          </w:p>
          <w:p w:rsidR="00096F0C" w:rsidRPr="00B31EFF" w:rsidRDefault="00096F0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show that I understand why the followers of the Buddha stay at a monastery as a Bhikkhu (monk) during their youth (Level 5). </w:t>
            </w:r>
          </w:p>
        </w:tc>
        <w:tc>
          <w:tcPr>
            <w:tcW w:w="2178" w:type="dxa"/>
          </w:tcPr>
          <w:p w:rsidR="00B6777A" w:rsidRPr="00B31EFF" w:rsidRDefault="00096F0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apply the themes taught in Y3/4 to my own life and talk about how they might influence me. </w:t>
            </w:r>
          </w:p>
        </w:tc>
        <w:tc>
          <w:tcPr>
            <w:tcW w:w="2178" w:type="dxa"/>
          </w:tcPr>
          <w:p w:rsidR="00B6777A" w:rsidRPr="00B31EFF" w:rsidRDefault="00096F0C"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tell you about times when I might have experienced similar feelings or celebrated similar things (Level 4). </w:t>
            </w:r>
          </w:p>
        </w:tc>
      </w:tr>
      <w:tr w:rsidR="00B6777A" w:rsidTr="00D73ACE">
        <w:trPr>
          <w:trHeight w:val="2396"/>
          <w:jc w:val="center"/>
        </w:trPr>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KQ5</w:t>
            </w:r>
            <w:r>
              <w:rPr>
                <w:rFonts w:ascii="Century Gothic" w:hAnsi="Century Gothic"/>
                <w:b/>
                <w:sz w:val="20"/>
              </w:rPr>
              <w:t xml:space="preserve"> – What can be learned from the lives of significant people of faith?</w:t>
            </w:r>
          </w:p>
        </w:tc>
        <w:tc>
          <w:tcPr>
            <w:tcW w:w="2177" w:type="dxa"/>
          </w:tcPr>
          <w:p w:rsidR="00096F0C" w:rsidRPr="00096F0C" w:rsidRDefault="00096F0C" w:rsidP="00096F0C">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identify the qualities I admire in people I respect (Level 5). </w:t>
            </w:r>
          </w:p>
        </w:tc>
        <w:tc>
          <w:tcPr>
            <w:tcW w:w="2177" w:type="dxa"/>
          </w:tcPr>
          <w:p w:rsidR="00B6777A" w:rsidRPr="00B31EFF" w:rsidRDefault="00096F0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the qualities of someone who inspires me (Level 4). </w:t>
            </w:r>
          </w:p>
        </w:tc>
        <w:tc>
          <w:tcPr>
            <w:tcW w:w="2177" w:type="dxa"/>
          </w:tcPr>
          <w:p w:rsidR="00B6777A" w:rsidRPr="00B31EFF" w:rsidRDefault="00096F0C"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suggest an answer to the question ‘What can people from other faiths learn from the life of Muhammed (</w:t>
            </w:r>
            <w:proofErr w:type="spellStart"/>
            <w:r>
              <w:rPr>
                <w:rStyle w:val="SubtleEmphasis"/>
                <w:rFonts w:ascii="Century Gothic" w:eastAsiaTheme="minorEastAsia" w:hAnsi="Century Gothic" w:cs="Calibri"/>
                <w:i w:val="0"/>
                <w:iCs w:val="0"/>
                <w:color w:val="000000" w:themeColor="text1"/>
                <w:sz w:val="14"/>
                <w:szCs w:val="16"/>
                <w:lang w:eastAsia="en-GB"/>
              </w:rPr>
              <w:t>pbuh</w:t>
            </w:r>
            <w:proofErr w:type="spellEnd"/>
            <w:r>
              <w:rPr>
                <w:rStyle w:val="SubtleEmphasis"/>
                <w:rFonts w:ascii="Century Gothic" w:eastAsiaTheme="minorEastAsia" w:hAnsi="Century Gothic" w:cs="Calibri"/>
                <w:i w:val="0"/>
                <w:iCs w:val="0"/>
                <w:color w:val="000000" w:themeColor="text1"/>
                <w:sz w:val="14"/>
                <w:szCs w:val="16"/>
                <w:lang w:eastAsia="en-GB"/>
              </w:rPr>
              <w:t xml:space="preserve">) (Level 4/5). </w:t>
            </w:r>
          </w:p>
        </w:tc>
        <w:tc>
          <w:tcPr>
            <w:tcW w:w="2177" w:type="dxa"/>
          </w:tcPr>
          <w:p w:rsidR="00B6777A" w:rsidRDefault="00F4432C"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recognise and describe some key moments in the Buddha’s life (Level 3/4)</w:t>
            </w:r>
            <w:r w:rsidR="005E7939">
              <w:rPr>
                <w:rStyle w:val="SubtleEmphasis"/>
                <w:rFonts w:ascii="Century Gothic" w:eastAsiaTheme="minorEastAsia" w:hAnsi="Century Gothic" w:cs="Calibri"/>
                <w:i w:val="0"/>
                <w:iCs w:val="0"/>
                <w:color w:val="000000" w:themeColor="text1"/>
                <w:sz w:val="14"/>
                <w:szCs w:val="16"/>
                <w:lang w:eastAsia="en-GB"/>
              </w:rPr>
              <w:t>.</w:t>
            </w:r>
          </w:p>
          <w:p w:rsidR="005E7939" w:rsidRDefault="005E7939"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create a piece of artwork that shows my reflections. </w:t>
            </w:r>
          </w:p>
          <w:p w:rsidR="005E7939" w:rsidRPr="00B31EFF" w:rsidRDefault="005E7939"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show that I understand why the Four Noble Truths matter to a follower of the Buddha (Level 4/5). </w:t>
            </w:r>
          </w:p>
        </w:tc>
        <w:tc>
          <w:tcPr>
            <w:tcW w:w="2178" w:type="dxa"/>
          </w:tcPr>
          <w:p w:rsidR="00B6777A" w:rsidRPr="00B31EFF" w:rsidRDefault="005E7939"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something Mohandas Gandhi taught and the impact it might have today 9Level 4). </w:t>
            </w:r>
          </w:p>
        </w:tc>
        <w:tc>
          <w:tcPr>
            <w:tcW w:w="2178" w:type="dxa"/>
          </w:tcPr>
          <w:p w:rsidR="00B6777A" w:rsidRDefault="005E7939"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describe the stories of at least 3 of the Sikh gurus and their impact on the Sikh faith (Level 3). </w:t>
            </w:r>
          </w:p>
          <w:p w:rsidR="005E7939" w:rsidRPr="00B31EFF" w:rsidRDefault="005E7939"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I can describe the qualities of someone that inspires me (Level 4).</w:t>
            </w:r>
          </w:p>
        </w:tc>
      </w:tr>
      <w:tr w:rsidR="00B6777A" w:rsidTr="00D73ACE">
        <w:trPr>
          <w:trHeight w:val="2448"/>
          <w:jc w:val="center"/>
        </w:trPr>
        <w:tc>
          <w:tcPr>
            <w:tcW w:w="2177" w:type="dxa"/>
            <w:vAlign w:val="center"/>
          </w:tcPr>
          <w:p w:rsidR="00B6777A" w:rsidRPr="00C50E81" w:rsidRDefault="00B6777A" w:rsidP="00D73ACE">
            <w:pPr>
              <w:jc w:val="center"/>
              <w:rPr>
                <w:rFonts w:ascii="Century Gothic" w:hAnsi="Century Gothic"/>
                <w:b/>
                <w:sz w:val="20"/>
              </w:rPr>
            </w:pPr>
            <w:r w:rsidRPr="00C50E81">
              <w:rPr>
                <w:rFonts w:ascii="Century Gothic" w:hAnsi="Century Gothic"/>
                <w:b/>
                <w:sz w:val="20"/>
              </w:rPr>
              <w:t>KQ6</w:t>
            </w:r>
            <w:r>
              <w:rPr>
                <w:rFonts w:ascii="Century Gothic" w:hAnsi="Century Gothic"/>
                <w:b/>
                <w:sz w:val="20"/>
              </w:rPr>
              <w:t xml:space="preserve"> – How do I and other feel about life and the universe around us?</w:t>
            </w:r>
          </w:p>
        </w:tc>
        <w:tc>
          <w:tcPr>
            <w:tcW w:w="2177" w:type="dxa"/>
          </w:tcPr>
          <w:p w:rsidR="00DD3E97" w:rsidRDefault="00DD3E97" w:rsidP="00DD3E97">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give 3 examples of ‘Why’ questions about life and the universe that are difficult to answer (Level 5). </w:t>
            </w:r>
          </w:p>
          <w:p w:rsidR="00DD3E97" w:rsidRPr="00DD3E97" w:rsidRDefault="00DD3E97" w:rsidP="00DD3E97">
            <w:pPr>
              <w:pStyle w:val="ListParagraph"/>
              <w:numPr>
                <w:ilvl w:val="0"/>
                <w:numId w:val="22"/>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say what I think about two of these questions (Level 5). </w:t>
            </w:r>
          </w:p>
        </w:tc>
        <w:tc>
          <w:tcPr>
            <w:tcW w:w="2177" w:type="dxa"/>
          </w:tcPr>
          <w:p w:rsidR="00B6777A" w:rsidRDefault="00DD3E97"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I can think of question which puzzles me about something I have experienced and say what I might say to someone with the same question</w:t>
            </w:r>
            <w:r w:rsidR="00701855">
              <w:rPr>
                <w:rStyle w:val="SubtleEmphasis"/>
                <w:rFonts w:ascii="Century Gothic" w:eastAsiaTheme="minorEastAsia" w:hAnsi="Century Gothic" w:cs="Calibri"/>
                <w:i w:val="0"/>
                <w:iCs w:val="0"/>
                <w:color w:val="000000" w:themeColor="text1"/>
                <w:sz w:val="14"/>
                <w:szCs w:val="16"/>
                <w:lang w:eastAsia="en-GB"/>
              </w:rPr>
              <w:t xml:space="preserve">, or someone from the Jewish faith (Level 4/5). </w:t>
            </w:r>
          </w:p>
          <w:p w:rsidR="00701855" w:rsidRPr="00B31EFF" w:rsidRDefault="00701855" w:rsidP="00D73ACE">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identify and discuss some difficult issues relating to the Jewish faith during the second world war (Level 5). </w:t>
            </w:r>
          </w:p>
        </w:tc>
        <w:tc>
          <w:tcPr>
            <w:tcW w:w="2177" w:type="dxa"/>
          </w:tcPr>
          <w:p w:rsidR="00701855" w:rsidRPr="00701855" w:rsidRDefault="00701855" w:rsidP="00701855">
            <w:pPr>
              <w:pStyle w:val="ListParagraph"/>
              <w:numPr>
                <w:ilvl w:val="0"/>
                <w:numId w:val="20"/>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give 3 examples of a ‘why’ question about life and the universe which are difficult to answer (Level 4). </w:t>
            </w:r>
          </w:p>
        </w:tc>
        <w:tc>
          <w:tcPr>
            <w:tcW w:w="2177" w:type="dxa"/>
          </w:tcPr>
          <w:p w:rsidR="00B6777A" w:rsidRDefault="00701855"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suggest what a follower of the Buddha’s answer to ‘why’ questions might be. </w:t>
            </w:r>
          </w:p>
          <w:p w:rsidR="00701855" w:rsidRPr="00B31EFF" w:rsidRDefault="00701855"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say what I think about the Buddha’s way of reducing suffering using compassion and meditation (Level 4). </w:t>
            </w:r>
          </w:p>
        </w:tc>
        <w:tc>
          <w:tcPr>
            <w:tcW w:w="2178" w:type="dxa"/>
          </w:tcPr>
          <w:p w:rsidR="00B6777A" w:rsidRPr="00B31EFF" w:rsidRDefault="00701855" w:rsidP="00D73ACE">
            <w:pPr>
              <w:pStyle w:val="ListParagraph"/>
              <w:numPr>
                <w:ilvl w:val="0"/>
                <w:numId w:val="21"/>
              </w:numPr>
              <w:autoSpaceDE w:val="0"/>
              <w:autoSpaceDN w:val="0"/>
              <w:adjustRightInd w:val="0"/>
              <w:rPr>
                <w:rStyle w:val="SubtleEmphasis"/>
                <w:rFonts w:ascii="Century Gothic" w:eastAsiaTheme="minorEastAsia" w:hAnsi="Century Gothic" w:cs="Calibri"/>
                <w:i w:val="0"/>
                <w:iCs w:val="0"/>
                <w:color w:val="000000" w:themeColor="text1"/>
                <w:sz w:val="14"/>
                <w:szCs w:val="16"/>
                <w:lang w:eastAsia="en-GB"/>
              </w:rPr>
            </w:pPr>
            <w:r>
              <w:rPr>
                <w:rStyle w:val="SubtleEmphasis"/>
                <w:rFonts w:ascii="Century Gothic" w:eastAsiaTheme="minorEastAsia" w:hAnsi="Century Gothic" w:cs="Calibri"/>
                <w:i w:val="0"/>
                <w:iCs w:val="0"/>
                <w:color w:val="000000" w:themeColor="text1"/>
                <w:sz w:val="14"/>
                <w:szCs w:val="16"/>
                <w:lang w:eastAsia="en-GB"/>
              </w:rPr>
              <w:t xml:space="preserve">I can describe how one of the themes from the Mahabharata might have an impact on people today, including myself (Level 4). </w:t>
            </w:r>
          </w:p>
        </w:tc>
        <w:tc>
          <w:tcPr>
            <w:tcW w:w="2178" w:type="dxa"/>
          </w:tcPr>
          <w:p w:rsidR="00B6777A" w:rsidRPr="00B31EFF" w:rsidRDefault="00701855" w:rsidP="00D73ACE">
            <w:pPr>
              <w:pStyle w:val="TableParagraph"/>
              <w:numPr>
                <w:ilvl w:val="0"/>
                <w:numId w:val="21"/>
              </w:numPr>
              <w:tabs>
                <w:tab w:val="left" w:pos="418"/>
              </w:tabs>
              <w:ind w:right="273"/>
              <w:rPr>
                <w:rStyle w:val="SubtleEmphasis"/>
                <w:rFonts w:ascii="Century Gothic" w:hAnsi="Century Gothic"/>
                <w:i w:val="0"/>
                <w:color w:val="000000" w:themeColor="text1"/>
                <w:sz w:val="14"/>
                <w:szCs w:val="16"/>
              </w:rPr>
            </w:pPr>
            <w:r>
              <w:rPr>
                <w:rStyle w:val="SubtleEmphasis"/>
                <w:rFonts w:ascii="Century Gothic" w:hAnsi="Century Gothic"/>
                <w:i w:val="0"/>
                <w:color w:val="000000" w:themeColor="text1"/>
                <w:sz w:val="14"/>
                <w:szCs w:val="16"/>
              </w:rPr>
              <w:t xml:space="preserve">I can recognize where in the world equality, tolerance and service are </w:t>
            </w:r>
            <w:proofErr w:type="gramStart"/>
            <w:r>
              <w:rPr>
                <w:rStyle w:val="SubtleEmphasis"/>
                <w:rFonts w:ascii="Century Gothic" w:hAnsi="Century Gothic"/>
                <w:i w:val="0"/>
                <w:color w:val="000000" w:themeColor="text1"/>
                <w:sz w:val="14"/>
                <w:szCs w:val="16"/>
              </w:rPr>
              <w:t>a</w:t>
            </w:r>
            <w:proofErr w:type="gramEnd"/>
            <w:r>
              <w:rPr>
                <w:rStyle w:val="SubtleEmphasis"/>
                <w:rFonts w:ascii="Century Gothic" w:hAnsi="Century Gothic"/>
                <w:i w:val="0"/>
                <w:color w:val="000000" w:themeColor="text1"/>
                <w:sz w:val="14"/>
                <w:szCs w:val="16"/>
              </w:rPr>
              <w:t xml:space="preserve"> issue, and describe what I would like to do about them (Level 4/5). </w:t>
            </w:r>
          </w:p>
        </w:tc>
      </w:tr>
    </w:tbl>
    <w:p w:rsidR="00E22AE5" w:rsidRDefault="00E22AE5" w:rsidP="007938B2">
      <w:pPr>
        <w:rPr>
          <w:rFonts w:ascii="Century Gothic" w:hAnsi="Century Gothic"/>
          <w:b/>
          <w:u w:val="single"/>
          <w:lang w:val="en-US"/>
        </w:rPr>
      </w:pPr>
    </w:p>
    <w:p w:rsidR="00701855" w:rsidRDefault="00701855" w:rsidP="00701855">
      <w:pPr>
        <w:rPr>
          <w:rFonts w:ascii="Century Gothic" w:hAnsi="Century Gothic"/>
          <w:b/>
          <w:u w:val="single"/>
          <w:lang w:val="en-US"/>
        </w:rPr>
      </w:pPr>
      <w:r w:rsidRPr="00E26F88">
        <w:rPr>
          <w:rFonts w:ascii="Century Gothic" w:hAnsi="Century Gothic"/>
          <w:b/>
          <w:u w:val="single"/>
          <w:lang w:val="en-US"/>
        </w:rPr>
        <w:lastRenderedPageBreak/>
        <w:t>Assessment Criteria</w:t>
      </w:r>
    </w:p>
    <w:p w:rsidR="00701855" w:rsidRDefault="00701855" w:rsidP="00701855">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701855" w:rsidRDefault="00701855" w:rsidP="00701855">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14:anchorId="3B585C7E" wp14:editId="47E12AAF">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701855" w:rsidRPr="00E26F88" w:rsidRDefault="00701855" w:rsidP="00701855">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jc w:val="center"/>
        <w:tblLook w:val="04A0" w:firstRow="1" w:lastRow="0" w:firstColumn="1" w:lastColumn="0" w:noHBand="0" w:noVBand="1"/>
      </w:tblPr>
      <w:tblGrid>
        <w:gridCol w:w="7879"/>
        <w:gridCol w:w="7879"/>
      </w:tblGrid>
      <w:tr w:rsidR="009F5B5E" w:rsidTr="00D73ACE">
        <w:trPr>
          <w:trHeight w:val="284"/>
          <w:jc w:val="center"/>
        </w:trPr>
        <w:tc>
          <w:tcPr>
            <w:tcW w:w="15758" w:type="dxa"/>
            <w:gridSpan w:val="2"/>
            <w:shd w:val="clear" w:color="auto" w:fill="7A30A0"/>
          </w:tcPr>
          <w:p w:rsidR="009F5B5E" w:rsidRDefault="00701855" w:rsidP="00E26F88">
            <w:pPr>
              <w:tabs>
                <w:tab w:val="left" w:pos="4560"/>
              </w:tabs>
              <w:jc w:val="center"/>
              <w:rPr>
                <w:rFonts w:ascii="Century Gothic" w:hAnsi="Century Gothic"/>
                <w:b/>
                <w:lang w:val="en-US"/>
              </w:rPr>
            </w:pPr>
            <w:r w:rsidRPr="00701855">
              <w:rPr>
                <w:rFonts w:ascii="Century Gothic" w:hAnsi="Century Gothic"/>
                <w:b/>
                <w:color w:val="FFFFFF" w:themeColor="background1"/>
                <w:lang w:val="en-US"/>
              </w:rPr>
              <w:lastRenderedPageBreak/>
              <w:t>RE Assessment KPIs</w:t>
            </w:r>
          </w:p>
        </w:tc>
      </w:tr>
      <w:tr w:rsidR="003E398A" w:rsidTr="00D73ACE">
        <w:trPr>
          <w:trHeight w:val="284"/>
          <w:jc w:val="center"/>
        </w:trPr>
        <w:tc>
          <w:tcPr>
            <w:tcW w:w="7879" w:type="dxa"/>
            <w:shd w:val="clear" w:color="auto" w:fill="7A30A0"/>
          </w:tcPr>
          <w:p w:rsidR="003E398A" w:rsidRPr="00E26F88" w:rsidRDefault="003E398A" w:rsidP="00E26F88">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Y1 theologist…</w:t>
            </w:r>
          </w:p>
        </w:tc>
        <w:tc>
          <w:tcPr>
            <w:tcW w:w="7879" w:type="dxa"/>
            <w:shd w:val="clear" w:color="auto" w:fill="7A30A0"/>
          </w:tcPr>
          <w:p w:rsidR="003E398A" w:rsidRPr="00E26F88" w:rsidRDefault="003E398A" w:rsidP="00E26F88">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w:t>
            </w:r>
            <w:r w:rsidR="00DC51BE">
              <w:rPr>
                <w:rFonts w:ascii="Century Gothic" w:hAnsi="Century Gothic"/>
                <w:b/>
                <w:color w:val="FFFFFF" w:themeColor="background1"/>
                <w:lang w:val="en-US"/>
              </w:rPr>
              <w:t>2</w:t>
            </w:r>
            <w:r>
              <w:rPr>
                <w:rFonts w:ascii="Century Gothic" w:hAnsi="Century Gothic"/>
                <w:b/>
                <w:color w:val="FFFFFF" w:themeColor="background1"/>
                <w:lang w:val="en-US"/>
              </w:rPr>
              <w:t xml:space="preserve"> theologist…</w:t>
            </w:r>
          </w:p>
        </w:tc>
      </w:tr>
      <w:tr w:rsidR="003E398A" w:rsidTr="00D73ACE">
        <w:trPr>
          <w:trHeight w:val="8260"/>
          <w:jc w:val="center"/>
        </w:trPr>
        <w:tc>
          <w:tcPr>
            <w:tcW w:w="7879" w:type="dxa"/>
            <w:shd w:val="clear" w:color="auto" w:fill="FFFFFF" w:themeFill="background1"/>
          </w:tcPr>
          <w:p w:rsidR="003E398A" w:rsidRDefault="00DC51BE" w:rsidP="003E398A">
            <w:pPr>
              <w:spacing w:line="360" w:lineRule="auto"/>
              <w:rPr>
                <w:rFonts w:ascii="Century Gothic" w:hAnsi="Century Gothic"/>
                <w:b/>
              </w:rPr>
            </w:pPr>
            <w:r>
              <w:rPr>
                <w:rFonts w:ascii="Century Gothic" w:hAnsi="Century Gothic"/>
                <w:b/>
              </w:rPr>
              <w:t>Stories &amp; Sources (KQ1, KQ2, KQ4)</w:t>
            </w:r>
          </w:p>
          <w:p w:rsidR="00DC51BE" w:rsidRPr="00DC51BE" w:rsidRDefault="00DC51BE" w:rsidP="00DC51BE">
            <w:pPr>
              <w:pStyle w:val="ListParagraph"/>
              <w:numPr>
                <w:ilvl w:val="0"/>
                <w:numId w:val="24"/>
              </w:numPr>
              <w:spacing w:line="360" w:lineRule="auto"/>
              <w:rPr>
                <w:rFonts w:ascii="Century Gothic" w:hAnsi="Century Gothic"/>
              </w:rPr>
            </w:pPr>
            <w:r w:rsidRPr="00DC51BE">
              <w:rPr>
                <w:rFonts w:ascii="Century Gothic" w:hAnsi="Century Gothic"/>
              </w:rPr>
              <w:t>I am beginning to recognise some religious stories</w:t>
            </w:r>
          </w:p>
          <w:p w:rsidR="00DC51BE" w:rsidRDefault="00DC51BE" w:rsidP="00DC51BE">
            <w:pPr>
              <w:spacing w:line="360" w:lineRule="auto"/>
              <w:rPr>
                <w:rFonts w:ascii="Century Gothic" w:hAnsi="Century Gothic"/>
                <w:b/>
              </w:rPr>
            </w:pPr>
            <w:r>
              <w:rPr>
                <w:rFonts w:ascii="Century Gothic" w:hAnsi="Century Gothic"/>
                <w:b/>
              </w:rPr>
              <w:t>Religious Forms (KQ1, KQ2, KQ4, KQ6)</w:t>
            </w:r>
          </w:p>
          <w:p w:rsidR="00DC51BE" w:rsidRDefault="00DC51BE" w:rsidP="00DC51BE">
            <w:pPr>
              <w:pStyle w:val="ListParagraph"/>
              <w:numPr>
                <w:ilvl w:val="0"/>
                <w:numId w:val="24"/>
              </w:numPr>
              <w:spacing w:line="360" w:lineRule="auto"/>
              <w:rPr>
                <w:rFonts w:ascii="Century Gothic" w:hAnsi="Century Gothic"/>
              </w:rPr>
            </w:pPr>
            <w:r w:rsidRPr="00DC51BE">
              <w:rPr>
                <w:rFonts w:ascii="Century Gothic" w:hAnsi="Century Gothic"/>
              </w:rPr>
              <w:t xml:space="preserve">I am beginning to recognise some religious signs, symbols, words or phrases. </w:t>
            </w:r>
          </w:p>
          <w:p w:rsidR="00DC51BE" w:rsidRDefault="00DC51BE" w:rsidP="00DC51BE">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am beginning to recognise that people act in a particular way because of their religion</w:t>
            </w:r>
          </w:p>
          <w:p w:rsidR="00DC51BE" w:rsidRPr="00DC51BE" w:rsidRDefault="00DC51BE" w:rsidP="00DC51BE">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am beginning to say what matters about my own experiences and feelings</w:t>
            </w:r>
          </w:p>
          <w:p w:rsidR="00DC51BE" w:rsidRPr="00DC51BE" w:rsidRDefault="00DC51BE" w:rsidP="00DC51BE">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am beginning to say what I wonder about</w:t>
            </w:r>
          </w:p>
          <w:p w:rsidR="00DC51BE" w:rsidRPr="00DC51BE" w:rsidRDefault="00DC51BE" w:rsidP="00DC51BE">
            <w:pPr>
              <w:spacing w:line="360" w:lineRule="auto"/>
              <w:rPr>
                <w:rFonts w:ascii="Century Gothic" w:hAnsi="Century Gothic"/>
                <w:b/>
              </w:rPr>
            </w:pPr>
            <w:r w:rsidRPr="00DC51BE">
              <w:rPr>
                <w:rFonts w:ascii="Century Gothic" w:hAnsi="Century Gothic"/>
                <w:b/>
              </w:rPr>
              <w:t>Contemplation &amp; Prayer</w:t>
            </w:r>
            <w:r>
              <w:rPr>
                <w:rFonts w:ascii="Century Gothic" w:hAnsi="Century Gothic"/>
                <w:b/>
              </w:rPr>
              <w:t xml:space="preserve"> (KQ2, KQ4)</w:t>
            </w:r>
          </w:p>
          <w:p w:rsidR="00DC51BE" w:rsidRP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am beginning to reflect quietly</w:t>
            </w:r>
          </w:p>
        </w:tc>
        <w:tc>
          <w:tcPr>
            <w:tcW w:w="7879" w:type="dxa"/>
            <w:shd w:val="clear" w:color="auto" w:fill="FFFFFF" w:themeFill="background1"/>
          </w:tcPr>
          <w:p w:rsidR="00DC51BE" w:rsidRDefault="00DC51BE" w:rsidP="00DC51BE">
            <w:pPr>
              <w:spacing w:line="360" w:lineRule="auto"/>
              <w:rPr>
                <w:rFonts w:ascii="Century Gothic" w:hAnsi="Century Gothic"/>
                <w:b/>
              </w:rPr>
            </w:pPr>
            <w:r>
              <w:rPr>
                <w:rFonts w:ascii="Century Gothic" w:hAnsi="Century Gothic"/>
                <w:b/>
              </w:rPr>
              <w:t>Stories &amp; Sources (KQ1, KQ2, KQ4)</w:t>
            </w:r>
          </w:p>
          <w:p w:rsidR="00DC51BE" w:rsidRPr="00DC51BE" w:rsidRDefault="00DC51BE" w:rsidP="00DC51BE">
            <w:pPr>
              <w:pStyle w:val="ListParagraph"/>
              <w:numPr>
                <w:ilvl w:val="0"/>
                <w:numId w:val="24"/>
              </w:numPr>
              <w:spacing w:line="360" w:lineRule="auto"/>
              <w:rPr>
                <w:rFonts w:ascii="Century Gothic" w:hAnsi="Century Gothic"/>
              </w:rPr>
            </w:pPr>
            <w:r w:rsidRPr="00DC51BE">
              <w:rPr>
                <w:rFonts w:ascii="Century Gothic" w:hAnsi="Century Gothic"/>
              </w:rPr>
              <w:t>I recognise some religious stories</w:t>
            </w:r>
            <w:r>
              <w:rPr>
                <w:rFonts w:ascii="Century Gothic" w:hAnsi="Century Gothic"/>
              </w:rPr>
              <w:t>, events and people</w:t>
            </w:r>
          </w:p>
          <w:p w:rsidR="00DC51BE" w:rsidRDefault="00DC51BE" w:rsidP="00DC51BE">
            <w:pPr>
              <w:spacing w:line="360" w:lineRule="auto"/>
              <w:rPr>
                <w:rFonts w:ascii="Century Gothic" w:hAnsi="Century Gothic"/>
                <w:b/>
              </w:rPr>
            </w:pPr>
            <w:r>
              <w:rPr>
                <w:rFonts w:ascii="Century Gothic" w:hAnsi="Century Gothic"/>
                <w:b/>
              </w:rPr>
              <w:t>Religious Forms (KQ1, KQ2, KQ4, KQ6)</w:t>
            </w:r>
          </w:p>
          <w:p w:rsidR="00DC51BE" w:rsidRDefault="00DC51BE" w:rsidP="00DC51BE">
            <w:pPr>
              <w:pStyle w:val="ListParagraph"/>
              <w:numPr>
                <w:ilvl w:val="0"/>
                <w:numId w:val="24"/>
              </w:numPr>
              <w:spacing w:line="360" w:lineRule="auto"/>
              <w:rPr>
                <w:rFonts w:ascii="Century Gothic" w:hAnsi="Century Gothic"/>
              </w:rPr>
            </w:pPr>
            <w:r w:rsidRPr="00DC51BE">
              <w:rPr>
                <w:rFonts w:ascii="Century Gothic" w:hAnsi="Century Gothic"/>
              </w:rPr>
              <w:t xml:space="preserve">I </w:t>
            </w:r>
            <w:r>
              <w:rPr>
                <w:rFonts w:ascii="Century Gothic" w:hAnsi="Century Gothic"/>
              </w:rPr>
              <w:t>can</w:t>
            </w:r>
            <w:r w:rsidRPr="00DC51BE">
              <w:rPr>
                <w:rFonts w:ascii="Century Gothic" w:hAnsi="Century Gothic"/>
              </w:rPr>
              <w:t xml:space="preserve"> recognise some religious signs, symbols, words or phrases</w:t>
            </w:r>
            <w:r>
              <w:rPr>
                <w:rFonts w:ascii="Century Gothic" w:hAnsi="Century Gothic"/>
              </w:rPr>
              <w:t xml:space="preserve"> and can link them to the correct religion</w:t>
            </w:r>
          </w:p>
          <w:p w:rsidR="00DC51BE" w:rsidRDefault="00DC51BE" w:rsidP="00DC51BE">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recognise that people act in a particular way because of their religion and describe some ways that they live their lives</w:t>
            </w:r>
          </w:p>
          <w:p w:rsidR="00DC51BE" w:rsidRPr="00DC51BE" w:rsidRDefault="00DC51BE" w:rsidP="00DC51BE">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say what matters about my own experiences and feelings</w:t>
            </w:r>
          </w:p>
          <w:p w:rsidR="00DC51BE" w:rsidRPr="00DC51BE" w:rsidRDefault="00DC51BE" w:rsidP="00DC51BE">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DC51BE" w:rsidRDefault="00DC51BE" w:rsidP="00DC51BE">
            <w:pPr>
              <w:pStyle w:val="ListParagraph"/>
              <w:numPr>
                <w:ilvl w:val="0"/>
                <w:numId w:val="24"/>
              </w:numPr>
              <w:spacing w:line="360" w:lineRule="auto"/>
              <w:rPr>
                <w:rFonts w:ascii="Century Gothic" w:hAnsi="Century Gothic"/>
              </w:rPr>
            </w:pPr>
            <w:r>
              <w:rPr>
                <w:rFonts w:ascii="Century Gothic" w:hAnsi="Century Gothic"/>
              </w:rPr>
              <w:t>I say what I wonder about and recognise that some questions are difficult to answer</w:t>
            </w:r>
          </w:p>
          <w:p w:rsidR="00DC51BE" w:rsidRPr="00DC51BE" w:rsidRDefault="00DC51BE" w:rsidP="00DC51BE">
            <w:pPr>
              <w:spacing w:line="360" w:lineRule="auto"/>
              <w:rPr>
                <w:rFonts w:ascii="Century Gothic" w:hAnsi="Century Gothic"/>
                <w:b/>
              </w:rPr>
            </w:pPr>
            <w:r w:rsidRPr="00DC51BE">
              <w:rPr>
                <w:rFonts w:ascii="Century Gothic" w:hAnsi="Century Gothic"/>
                <w:b/>
              </w:rPr>
              <w:t>Contemplation &amp; Prayer</w:t>
            </w:r>
            <w:r>
              <w:rPr>
                <w:rFonts w:ascii="Century Gothic" w:hAnsi="Century Gothic"/>
                <w:b/>
              </w:rPr>
              <w:t xml:space="preserve"> (KQ2, KQ4)</w:t>
            </w:r>
          </w:p>
          <w:p w:rsidR="003E398A" w:rsidRPr="00DC51BE" w:rsidRDefault="00DC51BE" w:rsidP="00DC51BE">
            <w:pPr>
              <w:pStyle w:val="ListParagraph"/>
              <w:numPr>
                <w:ilvl w:val="0"/>
                <w:numId w:val="24"/>
              </w:numPr>
              <w:spacing w:line="360" w:lineRule="auto"/>
              <w:rPr>
                <w:rFonts w:ascii="Century Gothic" w:hAnsi="Century Gothic"/>
                <w:b/>
              </w:rPr>
            </w:pPr>
            <w:r w:rsidRPr="00DC51BE">
              <w:rPr>
                <w:rFonts w:ascii="Century Gothic" w:hAnsi="Century Gothic"/>
              </w:rPr>
              <w:t>I</w:t>
            </w:r>
            <w:r>
              <w:rPr>
                <w:rFonts w:ascii="Century Gothic" w:hAnsi="Century Gothic"/>
              </w:rPr>
              <w:t xml:space="preserve"> </w:t>
            </w:r>
            <w:r w:rsidRPr="00DC51BE">
              <w:rPr>
                <w:rFonts w:ascii="Century Gothic" w:hAnsi="Century Gothic"/>
              </w:rPr>
              <w:t>reflect quietly</w:t>
            </w:r>
            <w:r>
              <w:rPr>
                <w:rFonts w:ascii="Century Gothic" w:hAnsi="Century Gothic"/>
              </w:rPr>
              <w:t xml:space="preserve"> and can give a response to a stimulus</w:t>
            </w:r>
          </w:p>
        </w:tc>
      </w:tr>
    </w:tbl>
    <w:p w:rsidR="00E26F88" w:rsidRDefault="00E26F88" w:rsidP="00701855">
      <w:pPr>
        <w:rPr>
          <w:rFonts w:ascii="Century Gothic" w:hAnsi="Century Gothic"/>
          <w:lang w:val="en-US"/>
        </w:rPr>
      </w:pPr>
    </w:p>
    <w:tbl>
      <w:tblPr>
        <w:tblStyle w:val="TableGrid"/>
        <w:tblW w:w="15758" w:type="dxa"/>
        <w:jc w:val="center"/>
        <w:tblLook w:val="04A0" w:firstRow="1" w:lastRow="0" w:firstColumn="1" w:lastColumn="0" w:noHBand="0" w:noVBand="1"/>
      </w:tblPr>
      <w:tblGrid>
        <w:gridCol w:w="7879"/>
        <w:gridCol w:w="7879"/>
      </w:tblGrid>
      <w:tr w:rsidR="00DC51BE" w:rsidTr="00D73ACE">
        <w:trPr>
          <w:trHeight w:val="284"/>
          <w:jc w:val="center"/>
        </w:trPr>
        <w:tc>
          <w:tcPr>
            <w:tcW w:w="15758" w:type="dxa"/>
            <w:gridSpan w:val="2"/>
            <w:shd w:val="clear" w:color="auto" w:fill="7A30A0"/>
          </w:tcPr>
          <w:p w:rsidR="00DC51BE" w:rsidRDefault="00DC51BE" w:rsidP="00D73ACE">
            <w:pPr>
              <w:tabs>
                <w:tab w:val="left" w:pos="4560"/>
              </w:tabs>
              <w:jc w:val="center"/>
              <w:rPr>
                <w:rFonts w:ascii="Century Gothic" w:hAnsi="Century Gothic"/>
                <w:b/>
                <w:lang w:val="en-US"/>
              </w:rPr>
            </w:pPr>
            <w:r w:rsidRPr="00701855">
              <w:rPr>
                <w:rFonts w:ascii="Century Gothic" w:hAnsi="Century Gothic"/>
                <w:b/>
                <w:color w:val="FFFFFF" w:themeColor="background1"/>
                <w:lang w:val="en-US"/>
              </w:rPr>
              <w:lastRenderedPageBreak/>
              <w:t>RE Assessment KPIs</w:t>
            </w:r>
          </w:p>
        </w:tc>
      </w:tr>
      <w:tr w:rsidR="00DC51BE" w:rsidTr="00D73ACE">
        <w:trPr>
          <w:trHeight w:val="284"/>
          <w:jc w:val="center"/>
        </w:trPr>
        <w:tc>
          <w:tcPr>
            <w:tcW w:w="7879" w:type="dxa"/>
            <w:shd w:val="clear" w:color="auto" w:fill="7A30A0"/>
          </w:tcPr>
          <w:p w:rsidR="00DC51BE" w:rsidRPr="00E26F88" w:rsidRDefault="00DC51BE" w:rsidP="00D73ACE">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Y3 theologist…</w:t>
            </w:r>
          </w:p>
        </w:tc>
        <w:tc>
          <w:tcPr>
            <w:tcW w:w="7879" w:type="dxa"/>
            <w:shd w:val="clear" w:color="auto" w:fill="7A30A0"/>
          </w:tcPr>
          <w:p w:rsidR="00DC51BE" w:rsidRPr="00E26F88" w:rsidRDefault="00DC51BE" w:rsidP="00D73ACE">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Y4 theologist…</w:t>
            </w:r>
          </w:p>
        </w:tc>
      </w:tr>
      <w:tr w:rsidR="00DC51BE" w:rsidTr="00D73ACE">
        <w:trPr>
          <w:trHeight w:val="8260"/>
          <w:jc w:val="center"/>
        </w:trPr>
        <w:tc>
          <w:tcPr>
            <w:tcW w:w="7879" w:type="dxa"/>
            <w:shd w:val="clear" w:color="auto" w:fill="FFFFFF" w:themeFill="background1"/>
          </w:tcPr>
          <w:p w:rsidR="00DC51BE" w:rsidRDefault="00DC51BE" w:rsidP="00D73ACE">
            <w:pPr>
              <w:spacing w:line="360" w:lineRule="auto"/>
              <w:rPr>
                <w:rFonts w:ascii="Century Gothic" w:hAnsi="Century Gothic"/>
                <w:b/>
              </w:rPr>
            </w:pPr>
            <w:r>
              <w:rPr>
                <w:rFonts w:ascii="Century Gothic" w:hAnsi="Century Gothic"/>
                <w:b/>
              </w:rPr>
              <w:t>Stories &amp; Sources (KQ1, KQ2, KQ4)</w:t>
            </w:r>
          </w:p>
          <w:p w:rsidR="00DC51BE" w:rsidRPr="00DC51BE" w:rsidRDefault="00DC51BE" w:rsidP="00D73ACE">
            <w:pPr>
              <w:pStyle w:val="ListParagraph"/>
              <w:numPr>
                <w:ilvl w:val="0"/>
                <w:numId w:val="24"/>
              </w:numPr>
              <w:spacing w:line="360" w:lineRule="auto"/>
              <w:rPr>
                <w:rFonts w:ascii="Century Gothic" w:hAnsi="Century Gothic"/>
              </w:rPr>
            </w:pPr>
            <w:r w:rsidRPr="00DC51BE">
              <w:rPr>
                <w:rFonts w:ascii="Century Gothic" w:hAnsi="Century Gothic"/>
              </w:rPr>
              <w:t xml:space="preserve">I am beginning to </w:t>
            </w:r>
            <w:r>
              <w:rPr>
                <w:rFonts w:ascii="Century Gothic" w:hAnsi="Century Gothic"/>
              </w:rPr>
              <w:t>make links between religious stories and beliefs</w:t>
            </w:r>
          </w:p>
          <w:p w:rsidR="00DC51BE" w:rsidRDefault="00DC51BE" w:rsidP="00D73ACE">
            <w:pPr>
              <w:spacing w:line="360" w:lineRule="auto"/>
              <w:rPr>
                <w:rFonts w:ascii="Century Gothic" w:hAnsi="Century Gothic"/>
                <w:b/>
              </w:rPr>
            </w:pPr>
            <w:r>
              <w:rPr>
                <w:rFonts w:ascii="Century Gothic" w:hAnsi="Century Gothic"/>
                <w:b/>
              </w:rPr>
              <w:t>Religious Forms (KQ1, KQ2, KQ4, KQ6)</w:t>
            </w:r>
          </w:p>
          <w:p w:rsidR="00DC51BE" w:rsidRDefault="00DC51BE" w:rsidP="00D73ACE">
            <w:pPr>
              <w:pStyle w:val="ListParagraph"/>
              <w:numPr>
                <w:ilvl w:val="0"/>
                <w:numId w:val="24"/>
              </w:numPr>
              <w:spacing w:line="360" w:lineRule="auto"/>
              <w:rPr>
                <w:rFonts w:ascii="Century Gothic" w:hAnsi="Century Gothic"/>
              </w:rPr>
            </w:pPr>
            <w:r w:rsidRPr="00DC51BE">
              <w:rPr>
                <w:rFonts w:ascii="Century Gothic" w:hAnsi="Century Gothic"/>
              </w:rPr>
              <w:t xml:space="preserve">I am beginning to </w:t>
            </w:r>
            <w:r>
              <w:rPr>
                <w:rFonts w:ascii="Century Gothic" w:hAnsi="Century Gothic"/>
              </w:rPr>
              <w:t>use some religious vocabulary to give reasons for religious actions or symbols</w:t>
            </w:r>
            <w:r w:rsidRPr="00DC51BE">
              <w:rPr>
                <w:rFonts w:ascii="Century Gothic" w:hAnsi="Century Gothic"/>
              </w:rPr>
              <w:t xml:space="preserve"> </w:t>
            </w:r>
          </w:p>
          <w:p w:rsidR="00DC51BE" w:rsidRDefault="00DC51BE" w:rsidP="00D73ACE">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DC51BE" w:rsidRDefault="00DC51BE" w:rsidP="00D73ACE">
            <w:pPr>
              <w:pStyle w:val="ListParagraph"/>
              <w:numPr>
                <w:ilvl w:val="0"/>
                <w:numId w:val="24"/>
              </w:numPr>
              <w:spacing w:line="360" w:lineRule="auto"/>
              <w:rPr>
                <w:rFonts w:ascii="Century Gothic" w:hAnsi="Century Gothic"/>
              </w:rPr>
            </w:pPr>
            <w:r>
              <w:rPr>
                <w:rFonts w:ascii="Century Gothic" w:hAnsi="Century Gothic"/>
              </w:rPr>
              <w:t>I am beginning to give reasons for certain actions by followers of a religion</w:t>
            </w:r>
          </w:p>
          <w:p w:rsidR="00DC51BE" w:rsidRPr="00DC51BE" w:rsidRDefault="00DC51BE" w:rsidP="00D73ACE">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DC51BE" w:rsidRDefault="00DC51BE" w:rsidP="00D73ACE">
            <w:pPr>
              <w:pStyle w:val="ListParagraph"/>
              <w:numPr>
                <w:ilvl w:val="0"/>
                <w:numId w:val="24"/>
              </w:numPr>
              <w:spacing w:line="360" w:lineRule="auto"/>
              <w:rPr>
                <w:rFonts w:ascii="Century Gothic" w:hAnsi="Century Gothic"/>
              </w:rPr>
            </w:pPr>
            <w:r>
              <w:rPr>
                <w:rFonts w:ascii="Century Gothic" w:hAnsi="Century Gothic"/>
              </w:rPr>
              <w:t>I am beginning to make links to show how feelings and beliefs affect my behaviour and that of others</w:t>
            </w:r>
          </w:p>
          <w:p w:rsidR="00DC51BE" w:rsidRPr="00DC51BE" w:rsidRDefault="00DC51BE" w:rsidP="00D73ACE">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DC51BE" w:rsidRDefault="00DC51BE" w:rsidP="00D73ACE">
            <w:pPr>
              <w:pStyle w:val="ListParagraph"/>
              <w:numPr>
                <w:ilvl w:val="0"/>
                <w:numId w:val="24"/>
              </w:numPr>
              <w:spacing w:line="360" w:lineRule="auto"/>
              <w:rPr>
                <w:rFonts w:ascii="Century Gothic" w:hAnsi="Century Gothic"/>
              </w:rPr>
            </w:pPr>
            <w:r>
              <w:rPr>
                <w:rFonts w:ascii="Century Gothic" w:hAnsi="Century Gothic"/>
              </w:rPr>
              <w:t>I am beginning to compare my own and other people’s ideas about questions that are difficult to answer</w:t>
            </w:r>
          </w:p>
          <w:p w:rsidR="00DC51BE" w:rsidRPr="00DC51BE" w:rsidRDefault="00DC51BE" w:rsidP="00D73ACE">
            <w:pPr>
              <w:spacing w:line="360" w:lineRule="auto"/>
              <w:rPr>
                <w:rFonts w:ascii="Century Gothic" w:hAnsi="Century Gothic"/>
                <w:b/>
              </w:rPr>
            </w:pPr>
            <w:r w:rsidRPr="00DC51BE">
              <w:rPr>
                <w:rFonts w:ascii="Century Gothic" w:hAnsi="Century Gothic"/>
                <w:b/>
              </w:rPr>
              <w:t>Contemplation &amp; Prayer</w:t>
            </w:r>
            <w:r>
              <w:rPr>
                <w:rFonts w:ascii="Century Gothic" w:hAnsi="Century Gothic"/>
                <w:b/>
              </w:rPr>
              <w:t xml:space="preserve"> (KQ2, KQ4</w:t>
            </w:r>
            <w:r w:rsidR="00F21BF1">
              <w:rPr>
                <w:rFonts w:ascii="Century Gothic" w:hAnsi="Century Gothic"/>
                <w:b/>
              </w:rPr>
              <w:t>, KQ6</w:t>
            </w:r>
            <w:r>
              <w:rPr>
                <w:rFonts w:ascii="Century Gothic" w:hAnsi="Century Gothic"/>
                <w:b/>
              </w:rPr>
              <w:t>)</w:t>
            </w:r>
          </w:p>
          <w:p w:rsidR="00DC51BE" w:rsidRPr="00DC51BE" w:rsidRDefault="00DC51BE" w:rsidP="00D73ACE">
            <w:pPr>
              <w:pStyle w:val="ListParagraph"/>
              <w:numPr>
                <w:ilvl w:val="0"/>
                <w:numId w:val="24"/>
              </w:numPr>
              <w:spacing w:line="360" w:lineRule="auto"/>
              <w:rPr>
                <w:rFonts w:ascii="Century Gothic" w:hAnsi="Century Gothic"/>
              </w:rPr>
            </w:pPr>
            <w:r>
              <w:rPr>
                <w:rFonts w:ascii="Century Gothic" w:hAnsi="Century Gothic"/>
              </w:rPr>
              <w:t>I am beginning to show understanding</w:t>
            </w:r>
            <w:r w:rsidR="00177248">
              <w:rPr>
                <w:rFonts w:ascii="Century Gothic" w:hAnsi="Century Gothic"/>
              </w:rPr>
              <w:t xml:space="preserve"> of the importance of quiet during </w:t>
            </w:r>
            <w:r w:rsidR="00F21BF1">
              <w:rPr>
                <w:rFonts w:ascii="Century Gothic" w:hAnsi="Century Gothic"/>
              </w:rPr>
              <w:t>times of reflection &amp; prayer</w:t>
            </w:r>
          </w:p>
        </w:tc>
        <w:tc>
          <w:tcPr>
            <w:tcW w:w="7879" w:type="dxa"/>
            <w:shd w:val="clear" w:color="auto" w:fill="FFFFFF" w:themeFill="background1"/>
          </w:tcPr>
          <w:p w:rsidR="00F21BF1" w:rsidRDefault="00F21BF1" w:rsidP="00F21BF1">
            <w:pPr>
              <w:spacing w:line="360" w:lineRule="auto"/>
              <w:rPr>
                <w:rFonts w:ascii="Century Gothic" w:hAnsi="Century Gothic"/>
                <w:b/>
              </w:rPr>
            </w:pPr>
            <w:r>
              <w:rPr>
                <w:rFonts w:ascii="Century Gothic" w:hAnsi="Century Gothic"/>
                <w:b/>
              </w:rPr>
              <w:t>Stories &amp; Sources (KQ1, KQ2, KQ4)</w:t>
            </w:r>
          </w:p>
          <w:p w:rsidR="00F21BF1" w:rsidRPr="00DC51BE" w:rsidRDefault="00F21BF1" w:rsidP="00F21BF1">
            <w:pPr>
              <w:pStyle w:val="ListParagraph"/>
              <w:numPr>
                <w:ilvl w:val="0"/>
                <w:numId w:val="24"/>
              </w:numPr>
              <w:spacing w:line="360" w:lineRule="auto"/>
              <w:rPr>
                <w:rFonts w:ascii="Century Gothic" w:hAnsi="Century Gothic"/>
              </w:rPr>
            </w:pPr>
            <w:r w:rsidRPr="00DC51BE">
              <w:rPr>
                <w:rFonts w:ascii="Century Gothic" w:hAnsi="Century Gothic"/>
              </w:rPr>
              <w:t xml:space="preserve">I </w:t>
            </w:r>
            <w:r>
              <w:rPr>
                <w:rFonts w:ascii="Century Gothic" w:hAnsi="Century Gothic"/>
              </w:rPr>
              <w:t>describe and show understanding of religious sources, beliefs, ideas, feelings &amp; experiences – making links between them</w:t>
            </w:r>
          </w:p>
          <w:p w:rsidR="00F21BF1" w:rsidRDefault="00F21BF1" w:rsidP="00F21BF1">
            <w:pPr>
              <w:spacing w:line="360" w:lineRule="auto"/>
              <w:rPr>
                <w:rFonts w:ascii="Century Gothic" w:hAnsi="Century Gothic"/>
                <w:b/>
              </w:rPr>
            </w:pPr>
            <w:r>
              <w:rPr>
                <w:rFonts w:ascii="Century Gothic" w:hAnsi="Century Gothic"/>
                <w:b/>
              </w:rPr>
              <w:t>Religious Forms (KQ1, KQ2, KQ4, KQ6)</w:t>
            </w:r>
          </w:p>
          <w:p w:rsidR="00F21BF1" w:rsidRDefault="00F21BF1" w:rsidP="00F21BF1">
            <w:pPr>
              <w:pStyle w:val="ListParagraph"/>
              <w:numPr>
                <w:ilvl w:val="0"/>
                <w:numId w:val="24"/>
              </w:numPr>
              <w:spacing w:line="360" w:lineRule="auto"/>
              <w:rPr>
                <w:rFonts w:ascii="Century Gothic" w:hAnsi="Century Gothic"/>
              </w:rPr>
            </w:pPr>
            <w:r>
              <w:rPr>
                <w:rFonts w:ascii="Century Gothic" w:hAnsi="Century Gothic"/>
              </w:rPr>
              <w:t>I use religious words and phrases to show an understanding of a range of different forms of worship</w:t>
            </w:r>
          </w:p>
          <w:p w:rsidR="00F21BF1" w:rsidRDefault="00F21BF1" w:rsidP="00F21BF1">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F21BF1" w:rsidRDefault="00F21BF1" w:rsidP="00F21BF1">
            <w:pPr>
              <w:pStyle w:val="ListParagraph"/>
              <w:numPr>
                <w:ilvl w:val="0"/>
                <w:numId w:val="24"/>
              </w:numPr>
              <w:spacing w:line="360" w:lineRule="auto"/>
              <w:rPr>
                <w:rFonts w:ascii="Century Gothic" w:hAnsi="Century Gothic"/>
              </w:rPr>
            </w:pPr>
            <w:r>
              <w:rPr>
                <w:rFonts w:ascii="Century Gothic" w:hAnsi="Century Gothic"/>
              </w:rPr>
              <w:t>I show an understanding of how religious beliefs shape some people’s everyday lives</w:t>
            </w:r>
          </w:p>
          <w:p w:rsidR="00F21BF1" w:rsidRPr="00DC51BE" w:rsidRDefault="00F21BF1" w:rsidP="00F21BF1">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F21BF1" w:rsidRDefault="00F21BF1" w:rsidP="00F21BF1">
            <w:pPr>
              <w:pStyle w:val="ListParagraph"/>
              <w:numPr>
                <w:ilvl w:val="0"/>
                <w:numId w:val="24"/>
              </w:numPr>
              <w:spacing w:line="360" w:lineRule="auto"/>
              <w:rPr>
                <w:rFonts w:ascii="Century Gothic" w:hAnsi="Century Gothic"/>
              </w:rPr>
            </w:pPr>
            <w:r>
              <w:rPr>
                <w:rFonts w:ascii="Century Gothic" w:hAnsi="Century Gothic"/>
              </w:rPr>
              <w:t>I show how mine and others’ decisions are affected by beliefs and values</w:t>
            </w:r>
          </w:p>
          <w:p w:rsidR="00F21BF1" w:rsidRPr="00DC51BE" w:rsidRDefault="00F21BF1" w:rsidP="00F21BF1">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F21BF1" w:rsidRDefault="00F21BF1" w:rsidP="00F21BF1">
            <w:pPr>
              <w:pStyle w:val="ListParagraph"/>
              <w:numPr>
                <w:ilvl w:val="0"/>
                <w:numId w:val="24"/>
              </w:numPr>
              <w:spacing w:line="360" w:lineRule="auto"/>
              <w:rPr>
                <w:rFonts w:ascii="Century Gothic" w:hAnsi="Century Gothic"/>
              </w:rPr>
            </w:pPr>
            <w:r>
              <w:rPr>
                <w:rFonts w:ascii="Century Gothic" w:hAnsi="Century Gothic"/>
              </w:rPr>
              <w:t>I engage with and respond to questions of life the light of religious teaching</w:t>
            </w:r>
          </w:p>
          <w:p w:rsidR="00F21BF1" w:rsidRPr="00DC51BE" w:rsidRDefault="00F21BF1" w:rsidP="00F21BF1">
            <w:pPr>
              <w:spacing w:line="360" w:lineRule="auto"/>
              <w:rPr>
                <w:rFonts w:ascii="Century Gothic" w:hAnsi="Century Gothic"/>
                <w:b/>
              </w:rPr>
            </w:pPr>
            <w:r w:rsidRPr="00DC51BE">
              <w:rPr>
                <w:rFonts w:ascii="Century Gothic" w:hAnsi="Century Gothic"/>
                <w:b/>
              </w:rPr>
              <w:t>Contemplation &amp; Prayer</w:t>
            </w:r>
            <w:r>
              <w:rPr>
                <w:rFonts w:ascii="Century Gothic" w:hAnsi="Century Gothic"/>
                <w:b/>
              </w:rPr>
              <w:t xml:space="preserve"> (KQ2, KQ4, KQ6)</w:t>
            </w:r>
          </w:p>
          <w:p w:rsidR="00DC51BE" w:rsidRPr="00DC51BE" w:rsidRDefault="00F21BF1" w:rsidP="00F21BF1">
            <w:pPr>
              <w:pStyle w:val="ListParagraph"/>
              <w:numPr>
                <w:ilvl w:val="0"/>
                <w:numId w:val="24"/>
              </w:numPr>
              <w:spacing w:line="360" w:lineRule="auto"/>
              <w:rPr>
                <w:rFonts w:ascii="Century Gothic" w:hAnsi="Century Gothic"/>
                <w:b/>
              </w:rPr>
            </w:pPr>
            <w:r>
              <w:rPr>
                <w:rFonts w:ascii="Century Gothic" w:hAnsi="Century Gothic"/>
              </w:rPr>
              <w:t>I demonstrate an appreciation of the elements needed for prayer, reflection and contemplation</w:t>
            </w:r>
          </w:p>
        </w:tc>
      </w:tr>
    </w:tbl>
    <w:p w:rsidR="00DC51BE" w:rsidRDefault="00DC51BE" w:rsidP="00701855">
      <w:pPr>
        <w:rPr>
          <w:rFonts w:ascii="Century Gothic" w:hAnsi="Century Gothic"/>
          <w:lang w:val="en-US"/>
        </w:rPr>
      </w:pPr>
    </w:p>
    <w:tbl>
      <w:tblPr>
        <w:tblStyle w:val="TableGrid"/>
        <w:tblW w:w="15758" w:type="dxa"/>
        <w:jc w:val="center"/>
        <w:tblLook w:val="04A0" w:firstRow="1" w:lastRow="0" w:firstColumn="1" w:lastColumn="0" w:noHBand="0" w:noVBand="1"/>
      </w:tblPr>
      <w:tblGrid>
        <w:gridCol w:w="7879"/>
        <w:gridCol w:w="7879"/>
      </w:tblGrid>
      <w:tr w:rsidR="00D73ACE" w:rsidTr="00D73ACE">
        <w:trPr>
          <w:trHeight w:val="284"/>
          <w:jc w:val="center"/>
        </w:trPr>
        <w:tc>
          <w:tcPr>
            <w:tcW w:w="15758" w:type="dxa"/>
            <w:gridSpan w:val="2"/>
            <w:shd w:val="clear" w:color="auto" w:fill="7A30A0"/>
          </w:tcPr>
          <w:p w:rsidR="00D73ACE" w:rsidRDefault="00D73ACE" w:rsidP="00D73ACE">
            <w:pPr>
              <w:tabs>
                <w:tab w:val="left" w:pos="4560"/>
              </w:tabs>
              <w:jc w:val="center"/>
              <w:rPr>
                <w:rFonts w:ascii="Century Gothic" w:hAnsi="Century Gothic"/>
                <w:b/>
                <w:lang w:val="en-US"/>
              </w:rPr>
            </w:pPr>
            <w:r w:rsidRPr="00701855">
              <w:rPr>
                <w:rFonts w:ascii="Century Gothic" w:hAnsi="Century Gothic"/>
                <w:b/>
                <w:color w:val="FFFFFF" w:themeColor="background1"/>
                <w:lang w:val="en-US"/>
              </w:rPr>
              <w:lastRenderedPageBreak/>
              <w:t>RE Assessment KPIs</w:t>
            </w:r>
          </w:p>
        </w:tc>
      </w:tr>
      <w:tr w:rsidR="00D73ACE" w:rsidTr="00D73ACE">
        <w:trPr>
          <w:trHeight w:val="284"/>
          <w:jc w:val="center"/>
        </w:trPr>
        <w:tc>
          <w:tcPr>
            <w:tcW w:w="7879" w:type="dxa"/>
            <w:shd w:val="clear" w:color="auto" w:fill="7A30A0"/>
          </w:tcPr>
          <w:p w:rsidR="00D73ACE" w:rsidRPr="00E26F88" w:rsidRDefault="00D73ACE" w:rsidP="00D73ACE">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Y5 theologist…</w:t>
            </w:r>
          </w:p>
        </w:tc>
        <w:tc>
          <w:tcPr>
            <w:tcW w:w="7879" w:type="dxa"/>
            <w:shd w:val="clear" w:color="auto" w:fill="7A30A0"/>
          </w:tcPr>
          <w:p w:rsidR="00D73ACE" w:rsidRPr="00E26F88" w:rsidRDefault="00D73ACE" w:rsidP="00D73ACE">
            <w:pPr>
              <w:tabs>
                <w:tab w:val="left" w:pos="4560"/>
              </w:tabs>
              <w:jc w:val="center"/>
              <w:rPr>
                <w:rFonts w:ascii="Century Gothic" w:hAnsi="Century Gothic"/>
                <w:b/>
                <w:lang w:val="en-US"/>
              </w:rPr>
            </w:pPr>
            <w:r w:rsidRPr="008D04BC">
              <w:rPr>
                <w:rFonts w:ascii="Century Gothic" w:hAnsi="Century Gothic"/>
                <w:b/>
                <w:color w:val="FFFFFF" w:themeColor="background1"/>
                <w:lang w:val="en-US"/>
              </w:rPr>
              <w:t>A</w:t>
            </w:r>
            <w:r>
              <w:rPr>
                <w:rFonts w:ascii="Century Gothic" w:hAnsi="Century Gothic"/>
                <w:b/>
                <w:color w:val="FFFFFF" w:themeColor="background1"/>
                <w:lang w:val="en-US"/>
              </w:rPr>
              <w:t>s a</w:t>
            </w:r>
            <w:r w:rsidRPr="008D04BC">
              <w:rPr>
                <w:rFonts w:ascii="Century Gothic" w:hAnsi="Century Gothic"/>
                <w:b/>
                <w:color w:val="FFFFFF" w:themeColor="background1"/>
                <w:lang w:val="en-US"/>
              </w:rPr>
              <w:t xml:space="preserve"> </w:t>
            </w:r>
            <w:r>
              <w:rPr>
                <w:rFonts w:ascii="Century Gothic" w:hAnsi="Century Gothic"/>
                <w:b/>
                <w:color w:val="FFFFFF" w:themeColor="background1"/>
                <w:lang w:val="en-US"/>
              </w:rPr>
              <w:t>Y6 theologist…</w:t>
            </w:r>
          </w:p>
        </w:tc>
      </w:tr>
      <w:tr w:rsidR="00D73ACE" w:rsidTr="00D73ACE">
        <w:trPr>
          <w:trHeight w:val="8260"/>
          <w:jc w:val="center"/>
        </w:trPr>
        <w:tc>
          <w:tcPr>
            <w:tcW w:w="7879" w:type="dxa"/>
            <w:shd w:val="clear" w:color="auto" w:fill="FFFFFF" w:themeFill="background1"/>
          </w:tcPr>
          <w:p w:rsidR="00D73ACE" w:rsidRDefault="00D73ACE" w:rsidP="00D73ACE">
            <w:pPr>
              <w:spacing w:line="360" w:lineRule="auto"/>
              <w:rPr>
                <w:rFonts w:ascii="Century Gothic" w:hAnsi="Century Gothic"/>
                <w:b/>
              </w:rPr>
            </w:pPr>
            <w:r>
              <w:rPr>
                <w:rFonts w:ascii="Century Gothic" w:hAnsi="Century Gothic"/>
                <w:b/>
              </w:rPr>
              <w:t>Stories &amp; Sources (KQ1, KQ2, KQ4)</w:t>
            </w:r>
          </w:p>
          <w:p w:rsidR="00D73ACE" w:rsidRPr="00DC51BE" w:rsidRDefault="00D73ACE" w:rsidP="00D73ACE">
            <w:pPr>
              <w:pStyle w:val="ListParagraph"/>
              <w:numPr>
                <w:ilvl w:val="0"/>
                <w:numId w:val="24"/>
              </w:numPr>
              <w:spacing w:line="360" w:lineRule="auto"/>
              <w:rPr>
                <w:rFonts w:ascii="Century Gothic" w:hAnsi="Century Gothic"/>
              </w:rPr>
            </w:pPr>
            <w:r w:rsidRPr="00DC51BE">
              <w:rPr>
                <w:rFonts w:ascii="Century Gothic" w:hAnsi="Century Gothic"/>
              </w:rPr>
              <w:t xml:space="preserve">I am beginning to </w:t>
            </w:r>
            <w:r w:rsidR="003C3CB0">
              <w:rPr>
                <w:rFonts w:ascii="Century Gothic" w:hAnsi="Century Gothic"/>
              </w:rPr>
              <w:t xml:space="preserve">explain how religious sources are used to provide answers </w:t>
            </w:r>
            <w:r w:rsidR="00113CD4">
              <w:rPr>
                <w:rFonts w:ascii="Century Gothic" w:hAnsi="Century Gothic"/>
              </w:rPr>
              <w:t>to ultimate questions and moral issues</w:t>
            </w:r>
          </w:p>
          <w:p w:rsidR="00D73ACE" w:rsidRDefault="00D73ACE" w:rsidP="00D73ACE">
            <w:pPr>
              <w:spacing w:line="360" w:lineRule="auto"/>
              <w:rPr>
                <w:rFonts w:ascii="Century Gothic" w:hAnsi="Century Gothic"/>
                <w:b/>
              </w:rPr>
            </w:pPr>
            <w:r>
              <w:rPr>
                <w:rFonts w:ascii="Century Gothic" w:hAnsi="Century Gothic"/>
                <w:b/>
              </w:rPr>
              <w:t>Religious Forms (KQ1, KQ2, KQ4, KQ6)</w:t>
            </w:r>
          </w:p>
          <w:p w:rsidR="00D73ACE" w:rsidRDefault="00D73ACE" w:rsidP="00D73ACE">
            <w:pPr>
              <w:pStyle w:val="ListParagraph"/>
              <w:numPr>
                <w:ilvl w:val="0"/>
                <w:numId w:val="24"/>
              </w:numPr>
              <w:spacing w:line="360" w:lineRule="auto"/>
              <w:rPr>
                <w:rFonts w:ascii="Century Gothic" w:hAnsi="Century Gothic"/>
              </w:rPr>
            </w:pPr>
            <w:r w:rsidRPr="00DC51BE">
              <w:rPr>
                <w:rFonts w:ascii="Century Gothic" w:hAnsi="Century Gothic"/>
              </w:rPr>
              <w:t xml:space="preserve">I am beginning to </w:t>
            </w:r>
            <w:r w:rsidR="00113CD4">
              <w:rPr>
                <w:rFonts w:ascii="Century Gothic" w:hAnsi="Century Gothic"/>
              </w:rPr>
              <w:t xml:space="preserve">describe and explain </w:t>
            </w:r>
            <w:proofErr w:type="gramStart"/>
            <w:r w:rsidR="00113CD4">
              <w:rPr>
                <w:rFonts w:ascii="Century Gothic" w:hAnsi="Century Gothic"/>
              </w:rPr>
              <w:t xml:space="preserve">the </w:t>
            </w:r>
            <w:r w:rsidRPr="00DC51BE">
              <w:rPr>
                <w:rFonts w:ascii="Century Gothic" w:hAnsi="Century Gothic"/>
              </w:rPr>
              <w:t xml:space="preserve"> </w:t>
            </w:r>
            <w:r w:rsidR="00113CD4">
              <w:rPr>
                <w:rFonts w:ascii="Century Gothic" w:hAnsi="Century Gothic"/>
              </w:rPr>
              <w:t>meaning</w:t>
            </w:r>
            <w:proofErr w:type="gramEnd"/>
            <w:r w:rsidR="00113CD4">
              <w:rPr>
                <w:rFonts w:ascii="Century Gothic" w:hAnsi="Century Gothic"/>
              </w:rPr>
              <w:t xml:space="preserve"> and purpose of a variety of forms of worship</w:t>
            </w:r>
          </w:p>
          <w:p w:rsidR="00D73ACE" w:rsidRDefault="00D73ACE" w:rsidP="00D73ACE">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D73ACE" w:rsidRDefault="00D73ACE" w:rsidP="00D73ACE">
            <w:pPr>
              <w:pStyle w:val="ListParagraph"/>
              <w:numPr>
                <w:ilvl w:val="0"/>
                <w:numId w:val="24"/>
              </w:numPr>
              <w:spacing w:line="360" w:lineRule="auto"/>
              <w:rPr>
                <w:rFonts w:ascii="Century Gothic" w:hAnsi="Century Gothic"/>
              </w:rPr>
            </w:pPr>
            <w:r>
              <w:rPr>
                <w:rFonts w:ascii="Century Gothic" w:hAnsi="Century Gothic"/>
              </w:rPr>
              <w:t xml:space="preserve">I am beginning to </w:t>
            </w:r>
            <w:r w:rsidR="00113CD4">
              <w:rPr>
                <w:rFonts w:ascii="Century Gothic" w:hAnsi="Century Gothic"/>
              </w:rPr>
              <w:t>identify similarities and differences between peoples’ responses to social and moral issues because of their beliefs</w:t>
            </w:r>
          </w:p>
          <w:p w:rsidR="00D73ACE" w:rsidRPr="00DC51BE" w:rsidRDefault="00D73ACE" w:rsidP="00D73ACE">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D73ACE" w:rsidRDefault="00D73ACE" w:rsidP="00D73ACE">
            <w:pPr>
              <w:pStyle w:val="ListParagraph"/>
              <w:numPr>
                <w:ilvl w:val="0"/>
                <w:numId w:val="24"/>
              </w:numPr>
              <w:spacing w:line="360" w:lineRule="auto"/>
              <w:rPr>
                <w:rFonts w:ascii="Century Gothic" w:hAnsi="Century Gothic"/>
              </w:rPr>
            </w:pPr>
            <w:r>
              <w:rPr>
                <w:rFonts w:ascii="Century Gothic" w:hAnsi="Century Gothic"/>
              </w:rPr>
              <w:t>I am beginning to</w:t>
            </w:r>
            <w:r w:rsidR="00113CD4">
              <w:rPr>
                <w:rFonts w:ascii="Century Gothic" w:hAnsi="Century Gothic"/>
              </w:rPr>
              <w:t xml:space="preserve"> explain what beliefs and values inspire and influence me and others</w:t>
            </w:r>
          </w:p>
          <w:p w:rsidR="00D73ACE" w:rsidRPr="00DC51BE" w:rsidRDefault="00D73ACE" w:rsidP="00D73ACE">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113CD4" w:rsidRPr="00113CD4" w:rsidRDefault="00D73ACE" w:rsidP="00462D69">
            <w:pPr>
              <w:pStyle w:val="ListParagraph"/>
              <w:numPr>
                <w:ilvl w:val="0"/>
                <w:numId w:val="24"/>
              </w:numPr>
              <w:spacing w:line="360" w:lineRule="auto"/>
              <w:rPr>
                <w:rFonts w:ascii="Century Gothic" w:hAnsi="Century Gothic"/>
                <w:b/>
              </w:rPr>
            </w:pPr>
            <w:r w:rsidRPr="00113CD4">
              <w:rPr>
                <w:rFonts w:ascii="Century Gothic" w:hAnsi="Century Gothic"/>
              </w:rPr>
              <w:t xml:space="preserve">I am beginning to </w:t>
            </w:r>
            <w:r w:rsidR="00113CD4">
              <w:rPr>
                <w:rFonts w:ascii="Century Gothic" w:hAnsi="Century Gothic"/>
              </w:rPr>
              <w:t>demonstrate how religious beliefs and teachings give some explanation of the purpose and meaning of human life</w:t>
            </w:r>
          </w:p>
          <w:p w:rsidR="00D73ACE" w:rsidRPr="00113CD4" w:rsidRDefault="00D73ACE" w:rsidP="00113CD4">
            <w:pPr>
              <w:spacing w:line="360" w:lineRule="auto"/>
              <w:rPr>
                <w:rFonts w:ascii="Century Gothic" w:hAnsi="Century Gothic"/>
                <w:b/>
              </w:rPr>
            </w:pPr>
            <w:r w:rsidRPr="00113CD4">
              <w:rPr>
                <w:rFonts w:ascii="Century Gothic" w:hAnsi="Century Gothic"/>
                <w:b/>
              </w:rPr>
              <w:t>Contemplation &amp; Prayer (KQ2, KQ4, KQ6)</w:t>
            </w:r>
          </w:p>
          <w:p w:rsidR="00D73ACE" w:rsidRPr="00DC51BE" w:rsidRDefault="00D73ACE" w:rsidP="00D73ACE">
            <w:pPr>
              <w:pStyle w:val="ListParagraph"/>
              <w:numPr>
                <w:ilvl w:val="0"/>
                <w:numId w:val="24"/>
              </w:numPr>
              <w:spacing w:line="360" w:lineRule="auto"/>
              <w:rPr>
                <w:rFonts w:ascii="Century Gothic" w:hAnsi="Century Gothic"/>
              </w:rPr>
            </w:pPr>
            <w:r>
              <w:rPr>
                <w:rFonts w:ascii="Century Gothic" w:hAnsi="Century Gothic"/>
              </w:rPr>
              <w:t xml:space="preserve">I am beginning </w:t>
            </w:r>
            <w:r w:rsidR="00113CD4">
              <w:rPr>
                <w:rFonts w:ascii="Century Gothic" w:hAnsi="Century Gothic"/>
              </w:rPr>
              <w:t>to explain why different situations are helpful to prayer reflection and contemplation</w:t>
            </w:r>
          </w:p>
        </w:tc>
        <w:tc>
          <w:tcPr>
            <w:tcW w:w="7879" w:type="dxa"/>
            <w:shd w:val="clear" w:color="auto" w:fill="FFFFFF" w:themeFill="background1"/>
          </w:tcPr>
          <w:p w:rsidR="00113CD4" w:rsidRDefault="00113CD4" w:rsidP="00113CD4">
            <w:pPr>
              <w:spacing w:line="360" w:lineRule="auto"/>
              <w:rPr>
                <w:rFonts w:ascii="Century Gothic" w:hAnsi="Century Gothic"/>
                <w:b/>
              </w:rPr>
            </w:pPr>
            <w:r>
              <w:rPr>
                <w:rFonts w:ascii="Century Gothic" w:hAnsi="Century Gothic"/>
                <w:b/>
              </w:rPr>
              <w:t>Stories &amp; Sources (KQ1, KQ2, KQ4)</w:t>
            </w:r>
          </w:p>
          <w:p w:rsidR="00113CD4" w:rsidRPr="00DC51BE" w:rsidRDefault="00113CD4" w:rsidP="00113CD4">
            <w:pPr>
              <w:pStyle w:val="ListParagraph"/>
              <w:numPr>
                <w:ilvl w:val="0"/>
                <w:numId w:val="24"/>
              </w:numPr>
              <w:spacing w:line="360" w:lineRule="auto"/>
              <w:rPr>
                <w:rFonts w:ascii="Century Gothic" w:hAnsi="Century Gothic"/>
              </w:rPr>
            </w:pPr>
            <w:r w:rsidRPr="00DC51BE">
              <w:rPr>
                <w:rFonts w:ascii="Century Gothic" w:hAnsi="Century Gothic"/>
              </w:rPr>
              <w:t xml:space="preserve">I </w:t>
            </w:r>
            <w:r>
              <w:rPr>
                <w:rFonts w:ascii="Century Gothic" w:hAnsi="Century Gothic"/>
              </w:rPr>
              <w:t>explain why sources and arguments are used in different ways by different traditions to provide answers to ultimate questions or ethical issues</w:t>
            </w:r>
          </w:p>
          <w:p w:rsidR="00113CD4" w:rsidRDefault="00113CD4" w:rsidP="00113CD4">
            <w:pPr>
              <w:spacing w:line="360" w:lineRule="auto"/>
              <w:rPr>
                <w:rFonts w:ascii="Century Gothic" w:hAnsi="Century Gothic"/>
                <w:b/>
              </w:rPr>
            </w:pPr>
            <w:r>
              <w:rPr>
                <w:rFonts w:ascii="Century Gothic" w:hAnsi="Century Gothic"/>
                <w:b/>
              </w:rPr>
              <w:t>Religious Forms (KQ1, KQ2, KQ4, KQ6)</w:t>
            </w:r>
          </w:p>
          <w:p w:rsidR="00113CD4" w:rsidRDefault="00113CD4" w:rsidP="00113CD4">
            <w:pPr>
              <w:pStyle w:val="ListParagraph"/>
              <w:numPr>
                <w:ilvl w:val="0"/>
                <w:numId w:val="24"/>
              </w:numPr>
              <w:spacing w:line="360" w:lineRule="auto"/>
              <w:rPr>
                <w:rFonts w:ascii="Century Gothic" w:hAnsi="Century Gothic"/>
              </w:rPr>
            </w:pPr>
            <w:r>
              <w:rPr>
                <w:rFonts w:ascii="Century Gothic" w:hAnsi="Century Gothic"/>
              </w:rPr>
              <w:t>I explain the significance for believers of different forms of religious and spiritual celebration</w:t>
            </w:r>
          </w:p>
          <w:p w:rsidR="00113CD4" w:rsidRDefault="00113CD4" w:rsidP="00113CD4">
            <w:pPr>
              <w:spacing w:line="360" w:lineRule="auto"/>
              <w:rPr>
                <w:rFonts w:ascii="Century Gothic" w:hAnsi="Century Gothic"/>
                <w:b/>
              </w:rPr>
            </w:pPr>
            <w:r w:rsidRPr="00DC51BE">
              <w:rPr>
                <w:rFonts w:ascii="Century Gothic" w:hAnsi="Century Gothic"/>
                <w:b/>
              </w:rPr>
              <w:t>Believers’ Lives</w:t>
            </w:r>
            <w:r>
              <w:rPr>
                <w:rFonts w:ascii="Century Gothic" w:hAnsi="Century Gothic"/>
                <w:b/>
              </w:rPr>
              <w:t xml:space="preserve"> (All KQ)</w:t>
            </w:r>
          </w:p>
          <w:p w:rsidR="00113CD4" w:rsidRDefault="00113CD4" w:rsidP="00113CD4">
            <w:pPr>
              <w:pStyle w:val="ListParagraph"/>
              <w:numPr>
                <w:ilvl w:val="0"/>
                <w:numId w:val="24"/>
              </w:numPr>
              <w:spacing w:line="360" w:lineRule="auto"/>
              <w:rPr>
                <w:rFonts w:ascii="Century Gothic" w:hAnsi="Century Gothic"/>
              </w:rPr>
            </w:pPr>
            <w:r>
              <w:rPr>
                <w:rFonts w:ascii="Century Gothic" w:hAnsi="Century Gothic"/>
              </w:rPr>
              <w:t>I explain how religious beliefs and teachings influence moral values and behaviours</w:t>
            </w:r>
          </w:p>
          <w:p w:rsidR="00113CD4" w:rsidRPr="00DC51BE" w:rsidRDefault="00113CD4" w:rsidP="00113CD4">
            <w:pPr>
              <w:spacing w:line="360" w:lineRule="auto"/>
              <w:rPr>
                <w:rFonts w:ascii="Century Gothic" w:hAnsi="Century Gothic"/>
                <w:b/>
              </w:rPr>
            </w:pPr>
            <w:r w:rsidRPr="00DC51BE">
              <w:rPr>
                <w:rFonts w:ascii="Century Gothic" w:hAnsi="Century Gothic"/>
                <w:b/>
              </w:rPr>
              <w:t>Beliefs &amp; Values</w:t>
            </w:r>
            <w:r>
              <w:rPr>
                <w:rFonts w:ascii="Century Gothic" w:hAnsi="Century Gothic"/>
                <w:b/>
              </w:rPr>
              <w:t xml:space="preserve"> (All KQ)</w:t>
            </w:r>
          </w:p>
          <w:p w:rsidR="00113CD4" w:rsidRDefault="00113CD4" w:rsidP="00113CD4">
            <w:pPr>
              <w:pStyle w:val="ListParagraph"/>
              <w:numPr>
                <w:ilvl w:val="0"/>
                <w:numId w:val="24"/>
              </w:numPr>
              <w:spacing w:line="360" w:lineRule="auto"/>
              <w:rPr>
                <w:rFonts w:ascii="Century Gothic" w:hAnsi="Century Gothic"/>
              </w:rPr>
            </w:pPr>
            <w:r>
              <w:rPr>
                <w:rFonts w:ascii="Century Gothic" w:hAnsi="Century Gothic"/>
              </w:rPr>
              <w:t xml:space="preserve">I express insights into the reasons for my own and others beliefs and values and the challenge of belonging to a religion </w:t>
            </w:r>
          </w:p>
          <w:p w:rsidR="00113CD4" w:rsidRPr="00DC51BE" w:rsidRDefault="00113CD4" w:rsidP="00113CD4">
            <w:pPr>
              <w:spacing w:line="360" w:lineRule="auto"/>
              <w:rPr>
                <w:rFonts w:ascii="Century Gothic" w:hAnsi="Century Gothic"/>
                <w:b/>
              </w:rPr>
            </w:pPr>
            <w:r w:rsidRPr="00DC51BE">
              <w:rPr>
                <w:rFonts w:ascii="Century Gothic" w:hAnsi="Century Gothic"/>
                <w:b/>
              </w:rPr>
              <w:t>Religious Questions</w:t>
            </w:r>
            <w:r>
              <w:rPr>
                <w:rFonts w:ascii="Century Gothic" w:hAnsi="Century Gothic"/>
                <w:b/>
              </w:rPr>
              <w:t xml:space="preserve"> (All KQ)</w:t>
            </w:r>
          </w:p>
          <w:p w:rsidR="00113CD4" w:rsidRPr="00113CD4" w:rsidRDefault="00113CD4" w:rsidP="00113CD4">
            <w:pPr>
              <w:pStyle w:val="ListParagraph"/>
              <w:numPr>
                <w:ilvl w:val="0"/>
                <w:numId w:val="24"/>
              </w:numPr>
              <w:spacing w:line="360" w:lineRule="auto"/>
              <w:rPr>
                <w:rFonts w:ascii="Century Gothic" w:hAnsi="Century Gothic"/>
                <w:b/>
              </w:rPr>
            </w:pPr>
            <w:r>
              <w:rPr>
                <w:rFonts w:ascii="Century Gothic" w:hAnsi="Century Gothic"/>
              </w:rPr>
              <w:t xml:space="preserve">I explain </w:t>
            </w:r>
            <w:proofErr w:type="gramStart"/>
            <w:r>
              <w:rPr>
                <w:rFonts w:ascii="Century Gothic" w:hAnsi="Century Gothic"/>
              </w:rPr>
              <w:t>w(</w:t>
            </w:r>
            <w:proofErr w:type="gramEnd"/>
            <w:r>
              <w:rPr>
                <w:rFonts w:ascii="Century Gothic" w:hAnsi="Century Gothic"/>
              </w:rPr>
              <w:t>with reference to religious beliefs) my own and others’ answers to questions of meaning</w:t>
            </w:r>
          </w:p>
          <w:p w:rsidR="00113CD4" w:rsidRPr="00113CD4" w:rsidRDefault="00113CD4" w:rsidP="00113CD4">
            <w:pPr>
              <w:spacing w:line="360" w:lineRule="auto"/>
              <w:rPr>
                <w:rFonts w:ascii="Century Gothic" w:hAnsi="Century Gothic"/>
                <w:b/>
              </w:rPr>
            </w:pPr>
            <w:r w:rsidRPr="00113CD4">
              <w:rPr>
                <w:rFonts w:ascii="Century Gothic" w:hAnsi="Century Gothic"/>
                <w:b/>
              </w:rPr>
              <w:t>Contemplation &amp; Prayer (KQ2, KQ4, KQ6)</w:t>
            </w:r>
          </w:p>
          <w:p w:rsidR="00D73ACE" w:rsidRPr="00DC51BE" w:rsidRDefault="00113CD4" w:rsidP="00113CD4">
            <w:pPr>
              <w:pStyle w:val="ListParagraph"/>
              <w:numPr>
                <w:ilvl w:val="0"/>
                <w:numId w:val="24"/>
              </w:numPr>
              <w:spacing w:line="360" w:lineRule="auto"/>
              <w:rPr>
                <w:rFonts w:ascii="Century Gothic" w:hAnsi="Century Gothic"/>
                <w:b/>
              </w:rPr>
            </w:pPr>
            <w:r>
              <w:rPr>
                <w:rFonts w:ascii="Century Gothic" w:hAnsi="Century Gothic"/>
              </w:rPr>
              <w:t xml:space="preserve">I explain why different forms of prayer, reflection and contemplation can be important in people’s lives. </w:t>
            </w:r>
          </w:p>
        </w:tc>
      </w:tr>
    </w:tbl>
    <w:p w:rsidR="00D73ACE" w:rsidRPr="00E26F88" w:rsidRDefault="00D73ACE" w:rsidP="00701855">
      <w:pPr>
        <w:rPr>
          <w:rFonts w:ascii="Century Gothic" w:hAnsi="Century Gothic"/>
          <w:lang w:val="en-US"/>
        </w:rPr>
      </w:pPr>
    </w:p>
    <w:sectPr w:rsidR="00D73ACE" w:rsidRPr="00E26F88" w:rsidSect="0024237B">
      <w:headerReference w:type="default" r:id="rId14"/>
      <w:headerReference w:type="first" r:id="rId15"/>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CE" w:rsidRDefault="00D73ACE" w:rsidP="00900E55">
      <w:pPr>
        <w:spacing w:after="0" w:line="240" w:lineRule="auto"/>
      </w:pPr>
      <w:r>
        <w:separator/>
      </w:r>
    </w:p>
  </w:endnote>
  <w:endnote w:type="continuationSeparator" w:id="0">
    <w:p w:rsidR="00D73ACE" w:rsidRDefault="00D73ACE"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CE" w:rsidRDefault="00D73ACE" w:rsidP="00900E55">
      <w:pPr>
        <w:spacing w:after="0" w:line="240" w:lineRule="auto"/>
      </w:pPr>
      <w:r>
        <w:separator/>
      </w:r>
    </w:p>
  </w:footnote>
  <w:footnote w:type="continuationSeparator" w:id="0">
    <w:p w:rsidR="00D73ACE" w:rsidRDefault="00D73ACE"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D73ACE"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D73ACE" w:rsidRDefault="00D73ACE" w:rsidP="00900E55">
              <w:pPr>
                <w:pStyle w:val="Header"/>
                <w:rPr>
                  <w:caps/>
                  <w:color w:val="FFFFFF" w:themeColor="background1"/>
                  <w:sz w:val="18"/>
                  <w:szCs w:val="18"/>
                </w:rPr>
              </w:pPr>
              <w:r>
                <w:rPr>
                  <w:rFonts w:ascii="Century Gothic" w:hAnsi="Century Gothic"/>
                  <w:b/>
                  <w:caps/>
                  <w:color w:val="FFFFFF" w:themeColor="background1"/>
                  <w:sz w:val="24"/>
                  <w:szCs w:val="24"/>
                </w:rPr>
                <w:t>RE KNOWLEDGE, SKILLS &amp; UNDERSTANDING</w:t>
              </w:r>
            </w:p>
          </w:tc>
        </w:sdtContent>
      </w:sdt>
      <w:tc>
        <w:tcPr>
          <w:tcW w:w="5363" w:type="dxa"/>
          <w:gridSpan w:val="2"/>
          <w:shd w:val="clear" w:color="auto" w:fill="7C0F2E"/>
          <w:vAlign w:val="center"/>
        </w:tcPr>
        <w:p w:rsidR="00D73ACE" w:rsidRPr="00E22AF5" w:rsidRDefault="00D73ACE"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D73ACE" w:rsidTr="00900E55">
      <w:trPr>
        <w:trHeight w:hRule="exact" w:val="115"/>
        <w:jc w:val="center"/>
      </w:trPr>
      <w:tc>
        <w:tcPr>
          <w:tcW w:w="5240" w:type="dxa"/>
          <w:gridSpan w:val="2"/>
          <w:shd w:val="clear" w:color="auto" w:fill="FFC000"/>
          <w:tcMar>
            <w:top w:w="0" w:type="dxa"/>
            <w:bottom w:w="0" w:type="dxa"/>
          </w:tcMar>
        </w:tcPr>
        <w:p w:rsidR="00D73ACE" w:rsidRDefault="00D73ACE">
          <w:pPr>
            <w:pStyle w:val="Header"/>
            <w:rPr>
              <w:caps/>
              <w:color w:val="FFFFFF" w:themeColor="background1"/>
              <w:sz w:val="18"/>
              <w:szCs w:val="18"/>
            </w:rPr>
          </w:pPr>
        </w:p>
      </w:tc>
      <w:tc>
        <w:tcPr>
          <w:tcW w:w="5226" w:type="dxa"/>
          <w:shd w:val="clear" w:color="auto" w:fill="FFC000"/>
          <w:tcMar>
            <w:top w:w="0" w:type="dxa"/>
            <w:bottom w:w="0" w:type="dxa"/>
          </w:tcMar>
        </w:tcPr>
        <w:p w:rsidR="00D73ACE" w:rsidRDefault="00D73ACE">
          <w:pPr>
            <w:pStyle w:val="Header"/>
            <w:rPr>
              <w:caps/>
              <w:color w:val="FFFFFF" w:themeColor="background1"/>
              <w:sz w:val="18"/>
              <w:szCs w:val="18"/>
            </w:rPr>
          </w:pPr>
        </w:p>
      </w:tc>
    </w:tr>
  </w:tbl>
  <w:p w:rsidR="00D73ACE" w:rsidRPr="00900E55" w:rsidRDefault="00D73AC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D73ACE"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D73ACE" w:rsidRDefault="00D73ACE" w:rsidP="0024237B">
              <w:pPr>
                <w:pStyle w:val="Header"/>
                <w:rPr>
                  <w:caps/>
                  <w:color w:val="FFFFFF" w:themeColor="background1"/>
                  <w:sz w:val="18"/>
                  <w:szCs w:val="18"/>
                </w:rPr>
              </w:pPr>
              <w:r>
                <w:rPr>
                  <w:rFonts w:ascii="Century Gothic" w:hAnsi="Century Gothic"/>
                  <w:b/>
                  <w:caps/>
                  <w:color w:val="FFFFFF" w:themeColor="background1"/>
                  <w:sz w:val="24"/>
                  <w:szCs w:val="24"/>
                </w:rPr>
                <w:t>RE KNOWLEDGE, SKILLS &amp; UNDERSTANDING</w:t>
              </w:r>
            </w:p>
          </w:tc>
        </w:sdtContent>
      </w:sdt>
      <w:tc>
        <w:tcPr>
          <w:tcW w:w="5363" w:type="dxa"/>
          <w:gridSpan w:val="2"/>
          <w:shd w:val="clear" w:color="auto" w:fill="7C0F2E"/>
          <w:vAlign w:val="center"/>
        </w:tcPr>
        <w:p w:rsidR="00D73ACE" w:rsidRPr="00E22AF5" w:rsidRDefault="00D73ACE"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D73ACE" w:rsidTr="00814658">
      <w:trPr>
        <w:trHeight w:hRule="exact" w:val="115"/>
        <w:jc w:val="center"/>
      </w:trPr>
      <w:tc>
        <w:tcPr>
          <w:tcW w:w="5240" w:type="dxa"/>
          <w:gridSpan w:val="2"/>
          <w:shd w:val="clear" w:color="auto" w:fill="FFC000"/>
          <w:tcMar>
            <w:top w:w="0" w:type="dxa"/>
            <w:bottom w:w="0" w:type="dxa"/>
          </w:tcMar>
        </w:tcPr>
        <w:p w:rsidR="00D73ACE" w:rsidRDefault="00D73ACE" w:rsidP="0024237B">
          <w:pPr>
            <w:pStyle w:val="Header"/>
            <w:rPr>
              <w:caps/>
              <w:color w:val="FFFFFF" w:themeColor="background1"/>
              <w:sz w:val="18"/>
              <w:szCs w:val="18"/>
            </w:rPr>
          </w:pPr>
        </w:p>
      </w:tc>
      <w:tc>
        <w:tcPr>
          <w:tcW w:w="5226" w:type="dxa"/>
          <w:shd w:val="clear" w:color="auto" w:fill="FFC000"/>
          <w:tcMar>
            <w:top w:w="0" w:type="dxa"/>
            <w:bottom w:w="0" w:type="dxa"/>
          </w:tcMar>
        </w:tcPr>
        <w:p w:rsidR="00D73ACE" w:rsidRDefault="00D73ACE" w:rsidP="0024237B">
          <w:pPr>
            <w:pStyle w:val="Header"/>
            <w:rPr>
              <w:caps/>
              <w:color w:val="FFFFFF" w:themeColor="background1"/>
              <w:sz w:val="18"/>
              <w:szCs w:val="18"/>
            </w:rPr>
          </w:pPr>
        </w:p>
      </w:tc>
    </w:tr>
  </w:tbl>
  <w:p w:rsidR="00D73ACE" w:rsidRPr="0024237B" w:rsidRDefault="00D73ACE" w:rsidP="0024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197"/>
    <w:multiLevelType w:val="hybridMultilevel"/>
    <w:tmpl w:val="856AA86C"/>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52E46"/>
    <w:multiLevelType w:val="hybridMultilevel"/>
    <w:tmpl w:val="64E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2E46AD02"/>
    <w:lvl w:ilvl="0" w:tplc="FFFFFFFF">
      <w:numFmt w:val="bullet"/>
      <w:pStyle w:val="bulletundertext"/>
      <w:lvlText w:val="•"/>
      <w:lvlJc w:val="left"/>
      <w:pPr>
        <w:tabs>
          <w:tab w:val="num" w:pos="357"/>
        </w:tabs>
        <w:ind w:left="357" w:hanging="357"/>
      </w:pPr>
      <w:rPr>
        <w:rFonts w:ascii="Arial" w:eastAsia="Times New Roman" w:hAnsi="Aria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B71EC"/>
    <w:multiLevelType w:val="hybridMultilevel"/>
    <w:tmpl w:val="6D56D702"/>
    <w:lvl w:ilvl="0" w:tplc="F32ECC20">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529F"/>
    <w:multiLevelType w:val="hybridMultilevel"/>
    <w:tmpl w:val="C0E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0687"/>
    <w:multiLevelType w:val="hybridMultilevel"/>
    <w:tmpl w:val="325EB658"/>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4303"/>
    <w:multiLevelType w:val="hybridMultilevel"/>
    <w:tmpl w:val="74B839D2"/>
    <w:lvl w:ilvl="0" w:tplc="34CCC14E">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460F"/>
    <w:multiLevelType w:val="hybridMultilevel"/>
    <w:tmpl w:val="1340BA38"/>
    <w:lvl w:ilvl="0" w:tplc="9E0EF8B8">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901EB"/>
    <w:multiLevelType w:val="hybridMultilevel"/>
    <w:tmpl w:val="4FB2E43E"/>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766BF"/>
    <w:multiLevelType w:val="hybridMultilevel"/>
    <w:tmpl w:val="EA4AD044"/>
    <w:lvl w:ilvl="0" w:tplc="341EB55A">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80F40"/>
    <w:multiLevelType w:val="hybridMultilevel"/>
    <w:tmpl w:val="6A66580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C295F"/>
    <w:multiLevelType w:val="hybridMultilevel"/>
    <w:tmpl w:val="90F0EA4C"/>
    <w:lvl w:ilvl="0" w:tplc="F32ECC20">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C5C32"/>
    <w:multiLevelType w:val="hybridMultilevel"/>
    <w:tmpl w:val="57689B36"/>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358F0"/>
    <w:multiLevelType w:val="hybridMultilevel"/>
    <w:tmpl w:val="71B6DE52"/>
    <w:lvl w:ilvl="0" w:tplc="7F66EB98">
      <w:start w:val="1"/>
      <w:numFmt w:val="decimal"/>
      <w:lvlText w:val="%1."/>
      <w:lvlJc w:val="left"/>
      <w:pPr>
        <w:ind w:left="720" w:hanging="360"/>
      </w:pPr>
      <w:rPr>
        <w:rFonts w:ascii="Century Gothic" w:eastAsiaTheme="minorHAnsi" w:hAnsi="Century Gothic" w:cs="Calibri-Bol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E58AA"/>
    <w:multiLevelType w:val="hybridMultilevel"/>
    <w:tmpl w:val="CC78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A307C"/>
    <w:multiLevelType w:val="hybridMultilevel"/>
    <w:tmpl w:val="2D3A7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84BC4"/>
    <w:multiLevelType w:val="hybridMultilevel"/>
    <w:tmpl w:val="6016BF12"/>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797"/>
    <w:multiLevelType w:val="hybridMultilevel"/>
    <w:tmpl w:val="5C3824E2"/>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3253E"/>
    <w:multiLevelType w:val="hybridMultilevel"/>
    <w:tmpl w:val="51E88962"/>
    <w:lvl w:ilvl="0" w:tplc="9E0EF8B8">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641E0"/>
    <w:multiLevelType w:val="hybridMultilevel"/>
    <w:tmpl w:val="C96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641A9"/>
    <w:multiLevelType w:val="hybridMultilevel"/>
    <w:tmpl w:val="5540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477D5"/>
    <w:multiLevelType w:val="hybridMultilevel"/>
    <w:tmpl w:val="0CD22C3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1061C"/>
    <w:multiLevelType w:val="hybridMultilevel"/>
    <w:tmpl w:val="3240528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C5269"/>
    <w:multiLevelType w:val="hybridMultilevel"/>
    <w:tmpl w:val="6B7E5F1C"/>
    <w:lvl w:ilvl="0" w:tplc="59A6A996">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10"/>
  </w:num>
  <w:num w:numId="5">
    <w:abstractNumId w:val="12"/>
  </w:num>
  <w:num w:numId="6">
    <w:abstractNumId w:val="22"/>
  </w:num>
  <w:num w:numId="7">
    <w:abstractNumId w:val="21"/>
  </w:num>
  <w:num w:numId="8">
    <w:abstractNumId w:val="5"/>
  </w:num>
  <w:num w:numId="9">
    <w:abstractNumId w:val="16"/>
  </w:num>
  <w:num w:numId="10">
    <w:abstractNumId w:val="8"/>
  </w:num>
  <w:num w:numId="11">
    <w:abstractNumId w:val="13"/>
  </w:num>
  <w:num w:numId="12">
    <w:abstractNumId w:val="14"/>
  </w:num>
  <w:num w:numId="13">
    <w:abstractNumId w:val="15"/>
  </w:num>
  <w:num w:numId="14">
    <w:abstractNumId w:val="20"/>
  </w:num>
  <w:num w:numId="15">
    <w:abstractNumId w:val="4"/>
  </w:num>
  <w:num w:numId="16">
    <w:abstractNumId w:val="1"/>
  </w:num>
  <w:num w:numId="17">
    <w:abstractNumId w:val="19"/>
  </w:num>
  <w:num w:numId="18">
    <w:abstractNumId w:val="6"/>
  </w:num>
  <w:num w:numId="19">
    <w:abstractNumId w:val="3"/>
  </w:num>
  <w:num w:numId="20">
    <w:abstractNumId w:val="9"/>
  </w:num>
  <w:num w:numId="21">
    <w:abstractNumId w:val="18"/>
  </w:num>
  <w:num w:numId="22">
    <w:abstractNumId w:val="23"/>
  </w:num>
  <w:num w:numId="23">
    <w:abstractNumId w:val="11"/>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2F"/>
    <w:rsid w:val="000078AB"/>
    <w:rsid w:val="00007B6F"/>
    <w:rsid w:val="0001784C"/>
    <w:rsid w:val="00054F81"/>
    <w:rsid w:val="00096F0C"/>
    <w:rsid w:val="00113CD4"/>
    <w:rsid w:val="00126EE5"/>
    <w:rsid w:val="00135489"/>
    <w:rsid w:val="00145F42"/>
    <w:rsid w:val="00177248"/>
    <w:rsid w:val="0024237B"/>
    <w:rsid w:val="002A3919"/>
    <w:rsid w:val="002F5A7C"/>
    <w:rsid w:val="002F7A74"/>
    <w:rsid w:val="00303D01"/>
    <w:rsid w:val="003257AC"/>
    <w:rsid w:val="0033759D"/>
    <w:rsid w:val="00343419"/>
    <w:rsid w:val="0036527B"/>
    <w:rsid w:val="00394C35"/>
    <w:rsid w:val="00394E5C"/>
    <w:rsid w:val="003C3CB0"/>
    <w:rsid w:val="003E398A"/>
    <w:rsid w:val="003F1317"/>
    <w:rsid w:val="00413E0D"/>
    <w:rsid w:val="00421CDC"/>
    <w:rsid w:val="00423015"/>
    <w:rsid w:val="00424FED"/>
    <w:rsid w:val="00451BCC"/>
    <w:rsid w:val="00455217"/>
    <w:rsid w:val="00461BB0"/>
    <w:rsid w:val="00491A2F"/>
    <w:rsid w:val="004A21AF"/>
    <w:rsid w:val="004C2793"/>
    <w:rsid w:val="004D6535"/>
    <w:rsid w:val="004F5241"/>
    <w:rsid w:val="00560A57"/>
    <w:rsid w:val="00575FBC"/>
    <w:rsid w:val="00584B8F"/>
    <w:rsid w:val="00586685"/>
    <w:rsid w:val="005C00B9"/>
    <w:rsid w:val="005C092E"/>
    <w:rsid w:val="005E47C5"/>
    <w:rsid w:val="005E7939"/>
    <w:rsid w:val="00605ED5"/>
    <w:rsid w:val="00625B8D"/>
    <w:rsid w:val="006A3A5C"/>
    <w:rsid w:val="006E1010"/>
    <w:rsid w:val="006E519A"/>
    <w:rsid w:val="00701855"/>
    <w:rsid w:val="0070582F"/>
    <w:rsid w:val="00722829"/>
    <w:rsid w:val="00722A56"/>
    <w:rsid w:val="00727460"/>
    <w:rsid w:val="00750EDF"/>
    <w:rsid w:val="0078552C"/>
    <w:rsid w:val="00785D73"/>
    <w:rsid w:val="007938B2"/>
    <w:rsid w:val="00796A6C"/>
    <w:rsid w:val="007C01F1"/>
    <w:rsid w:val="00814658"/>
    <w:rsid w:val="008477EB"/>
    <w:rsid w:val="00854EE0"/>
    <w:rsid w:val="008B6191"/>
    <w:rsid w:val="008D04BC"/>
    <w:rsid w:val="00900601"/>
    <w:rsid w:val="00900E55"/>
    <w:rsid w:val="009039A9"/>
    <w:rsid w:val="00930806"/>
    <w:rsid w:val="00963534"/>
    <w:rsid w:val="0096389C"/>
    <w:rsid w:val="00976BF6"/>
    <w:rsid w:val="00984A69"/>
    <w:rsid w:val="009F5B5E"/>
    <w:rsid w:val="00A350B9"/>
    <w:rsid w:val="00A64B64"/>
    <w:rsid w:val="00A97FD4"/>
    <w:rsid w:val="00AD57A7"/>
    <w:rsid w:val="00B31EFF"/>
    <w:rsid w:val="00B4216B"/>
    <w:rsid w:val="00B6777A"/>
    <w:rsid w:val="00B8579A"/>
    <w:rsid w:val="00C30792"/>
    <w:rsid w:val="00C44E67"/>
    <w:rsid w:val="00C50E81"/>
    <w:rsid w:val="00CF21C8"/>
    <w:rsid w:val="00D069F9"/>
    <w:rsid w:val="00D12DF0"/>
    <w:rsid w:val="00D148AF"/>
    <w:rsid w:val="00D211B4"/>
    <w:rsid w:val="00D472F9"/>
    <w:rsid w:val="00D62F58"/>
    <w:rsid w:val="00D70B90"/>
    <w:rsid w:val="00D73ACE"/>
    <w:rsid w:val="00DB0C9E"/>
    <w:rsid w:val="00DC51BE"/>
    <w:rsid w:val="00DD3E97"/>
    <w:rsid w:val="00DE692D"/>
    <w:rsid w:val="00E22AE5"/>
    <w:rsid w:val="00E22AF5"/>
    <w:rsid w:val="00E26F88"/>
    <w:rsid w:val="00E64695"/>
    <w:rsid w:val="00E64CD8"/>
    <w:rsid w:val="00E875BF"/>
    <w:rsid w:val="00F21BF1"/>
    <w:rsid w:val="00F35D92"/>
    <w:rsid w:val="00F4432C"/>
    <w:rsid w:val="00F52D27"/>
    <w:rsid w:val="00FA51CA"/>
    <w:rsid w:val="00FD2C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529C2"/>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pt>
  </dgm:ptLst>
  <dgm:cxnLst>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99FEF242-63FD-4B08-9C3B-9C0F051B41BF}" type="presOf" srcId="{16010065-3793-437C-BD25-0152EE15D43D}" destId="{1FF060E2-4C67-429D-8928-22B71BEAE398}"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CE7411D2-B061-4003-B3BE-267F4CAA4DBE}" type="presOf" srcId="{CF20A4EB-D976-47B3-B8EF-205C75C8D921}" destId="{11C02608-EBF1-40C8-9A5E-2F701975D5D3}"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1DA8-CE79-4DEC-83F2-46D0D57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 KNOWLEDGE, SKILLS &amp; UNDERSTANDING</vt:lpstr>
    </vt:vector>
  </TitlesOfParts>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KNOWLEDGE, SKILLS &amp; UNDERSTANDING</dc:title>
  <dc:subject>Churchfield Primary School</dc:subject>
  <dc:creator>J.Bean</dc:creator>
  <cp:keywords/>
  <dc:description/>
  <cp:lastModifiedBy>J Bean</cp:lastModifiedBy>
  <cp:revision>3</cp:revision>
  <cp:lastPrinted>2019-06-05T13:49:00Z</cp:lastPrinted>
  <dcterms:created xsi:type="dcterms:W3CDTF">2020-04-07T13:54:00Z</dcterms:created>
  <dcterms:modified xsi:type="dcterms:W3CDTF">2020-04-22T08:35:00Z</dcterms:modified>
</cp:coreProperties>
</file>