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3" w:type="dxa"/>
        <w:jc w:val="center"/>
        <w:tblLook w:val="04A0" w:firstRow="1" w:lastRow="0" w:firstColumn="1" w:lastColumn="0" w:noHBand="0" w:noVBand="1"/>
      </w:tblPr>
      <w:tblGrid>
        <w:gridCol w:w="2241"/>
        <w:gridCol w:w="1945"/>
        <w:gridCol w:w="1347"/>
        <w:gridCol w:w="2096"/>
        <w:gridCol w:w="1646"/>
        <w:gridCol w:w="2694"/>
        <w:gridCol w:w="3144"/>
      </w:tblGrid>
      <w:tr w:rsidR="00DC1DD0" w:rsidRPr="00A138F1" w:rsidTr="006F3B02">
        <w:trPr>
          <w:trHeight w:val="540"/>
          <w:jc w:val="center"/>
        </w:trPr>
        <w:tc>
          <w:tcPr>
            <w:tcW w:w="15113" w:type="dxa"/>
            <w:gridSpan w:val="7"/>
            <w:shd w:val="clear" w:color="auto" w:fill="FF0000"/>
            <w:vAlign w:val="center"/>
          </w:tcPr>
          <w:p w:rsidR="00DC1DD0" w:rsidRPr="00A138F1" w:rsidRDefault="006F3B02" w:rsidP="006F3B0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PE </w:t>
            </w:r>
            <w:r w:rsidR="00DC1DD0">
              <w:rPr>
                <w:rFonts w:ascii="Century Gothic" w:hAnsi="Century Gothic" w:cs="Arial"/>
                <w:b/>
              </w:rPr>
              <w:t xml:space="preserve">ACTION PLAN </w:t>
            </w:r>
          </w:p>
        </w:tc>
      </w:tr>
      <w:tr w:rsidR="003B6154" w:rsidRPr="00A138F1" w:rsidTr="00DC1DD0">
        <w:trPr>
          <w:trHeight w:val="540"/>
          <w:jc w:val="center"/>
        </w:trPr>
        <w:tc>
          <w:tcPr>
            <w:tcW w:w="2241" w:type="dxa"/>
            <w:shd w:val="clear" w:color="auto" w:fill="auto"/>
            <w:vAlign w:val="center"/>
          </w:tcPr>
          <w:p w:rsidR="00C129BB" w:rsidRPr="00A138F1" w:rsidRDefault="00C129BB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Priority</w:t>
            </w:r>
            <w:r w:rsidR="005C7838">
              <w:rPr>
                <w:rFonts w:ascii="Century Gothic" w:hAnsi="Century Gothic" w:cs="Arial"/>
                <w:b/>
              </w:rPr>
              <w:t xml:space="preserve"> (SDP Link)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129BB" w:rsidRPr="00A138F1" w:rsidRDefault="00C129BB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Action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129BB" w:rsidRPr="00A138F1" w:rsidRDefault="00C129BB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Cost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C129BB" w:rsidRPr="00A138F1" w:rsidRDefault="00E7598C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Date/timescale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29BB" w:rsidRPr="00A138F1" w:rsidRDefault="00E7598C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Person(s) responsible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29BB" w:rsidRPr="00A138F1" w:rsidRDefault="00E7598C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Outcome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129BB" w:rsidRPr="00A138F1" w:rsidRDefault="00E7598C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Evaluation</w:t>
            </w:r>
          </w:p>
        </w:tc>
      </w:tr>
      <w:tr w:rsidR="006B454D" w:rsidRPr="005C7838" w:rsidTr="00DC1DD0">
        <w:trPr>
          <w:trHeight w:val="2424"/>
          <w:jc w:val="center"/>
        </w:trPr>
        <w:tc>
          <w:tcPr>
            <w:tcW w:w="2241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To identify areas for development in teaching the PE curriculum. </w:t>
            </w:r>
            <w:r w:rsidR="00490D98">
              <w:rPr>
                <w:rFonts w:ascii="Century Gothic" w:hAnsi="Century Gothic" w:cs="Arial"/>
              </w:rPr>
              <w:t>(KP2)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1945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DW to create and administer survey to all teaching staff.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DW to create and administer survey to 96, KS2 children.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1347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209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Autumn 2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Autumn 2</w:t>
            </w:r>
          </w:p>
        </w:tc>
        <w:tc>
          <w:tcPr>
            <w:tcW w:w="164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 Wigston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 Wigston</w:t>
            </w:r>
          </w:p>
        </w:tc>
        <w:tc>
          <w:tcPr>
            <w:tcW w:w="2694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Identify areas of weakness within PE teaching within the school and within each phase.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Recognise how PE is perceived within school and identify strengths and areas for development.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3144" w:type="dxa"/>
          </w:tcPr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Staff questionnaire provided information to be covered in CPD staff meeting.</w:t>
            </w: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</w:p>
          <w:p w:rsidR="006B454D" w:rsidRPr="005C7838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Child survey not administered.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0"/>
              </w:rPr>
              <w:t xml:space="preserve">  </w:t>
            </w:r>
          </w:p>
        </w:tc>
      </w:tr>
      <w:tr w:rsidR="006B454D" w:rsidRPr="005C7838" w:rsidTr="00DC1DD0">
        <w:trPr>
          <w:trHeight w:val="264"/>
          <w:jc w:val="center"/>
        </w:trPr>
        <w:tc>
          <w:tcPr>
            <w:tcW w:w="2241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 w:rsidRPr="00500971">
              <w:rPr>
                <w:rFonts w:ascii="Century Gothic" w:hAnsi="Century Gothic" w:cs="Arial"/>
              </w:rPr>
              <w:t>To provide opportunity for children to participate in competitive sport and personal challenge.</w:t>
            </w:r>
            <w:r w:rsidR="00490D98">
              <w:rPr>
                <w:rFonts w:ascii="Century Gothic" w:hAnsi="Century Gothic" w:cs="Arial"/>
              </w:rPr>
              <w:t xml:space="preserve"> (KP2/ KP4)</w:t>
            </w:r>
          </w:p>
        </w:tc>
        <w:tc>
          <w:tcPr>
            <w:tcW w:w="1945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DW to make links with MAT schools and other local schools to provide opportunity for competitive events.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DW to organise intra sport opportunities within school.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DW to up skill staff in delivering personal challenges </w:t>
            </w:r>
            <w:r>
              <w:rPr>
                <w:rFonts w:ascii="Century Gothic" w:hAnsi="Century Gothic" w:cs="Arial"/>
              </w:rPr>
              <w:lastRenderedPageBreak/>
              <w:t xml:space="preserve">within PE sessions. </w:t>
            </w:r>
          </w:p>
        </w:tc>
        <w:tc>
          <w:tcPr>
            <w:tcW w:w="1347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Transport</w:t>
            </w:r>
          </w:p>
        </w:tc>
        <w:tc>
          <w:tcPr>
            <w:tcW w:w="209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Throughout the academic year </w:t>
            </w:r>
          </w:p>
        </w:tc>
        <w:tc>
          <w:tcPr>
            <w:tcW w:w="164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 Wigston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staff</w:t>
            </w:r>
          </w:p>
        </w:tc>
        <w:tc>
          <w:tcPr>
            <w:tcW w:w="2694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children in school to be involved in personal challenge at some p</w:t>
            </w:r>
            <w:r w:rsidR="0023083A">
              <w:rPr>
                <w:rFonts w:ascii="Century Gothic" w:hAnsi="Century Gothic" w:cs="Arial"/>
              </w:rPr>
              <w:t>o</w:t>
            </w:r>
            <w:r>
              <w:rPr>
                <w:rFonts w:ascii="Century Gothic" w:hAnsi="Century Gothic" w:cs="Arial"/>
              </w:rPr>
              <w:t>int throughout the year.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Opportunity for all children to be involved in competitive sport, within school and outside school. </w:t>
            </w:r>
          </w:p>
        </w:tc>
        <w:tc>
          <w:tcPr>
            <w:tcW w:w="3144" w:type="dxa"/>
          </w:tcPr>
          <w:p w:rsidR="006B454D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16 inter school events attended throughout the year, in a variety of sports. </w:t>
            </w: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 intra school competitions held where all children in that year group participated (Y1, Y5, Y6), before COVID closures.</w:t>
            </w: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Staff meeting delivered, to up skill staff in incorporating personal challenge in to PE lessons.</w:t>
            </w: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</w:p>
          <w:p w:rsidR="0023083A" w:rsidRPr="005C7838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Personal challenge held every half term in the playground by LW.</w:t>
            </w:r>
          </w:p>
        </w:tc>
      </w:tr>
      <w:tr w:rsidR="006B454D" w:rsidRPr="005C7838" w:rsidTr="00DC1DD0">
        <w:trPr>
          <w:trHeight w:val="276"/>
          <w:jc w:val="center"/>
        </w:trPr>
        <w:tc>
          <w:tcPr>
            <w:tcW w:w="2241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observe the teaching of PE across school.</w:t>
            </w:r>
            <w:r w:rsidR="00490D98">
              <w:rPr>
                <w:rFonts w:ascii="Century Gothic" w:hAnsi="Century Gothic" w:cs="Arial"/>
              </w:rPr>
              <w:t xml:space="preserve"> (KP2)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1945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DW and JB to observe PE lessons across school.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1347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Half Day?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209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Spring 1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Spring 1</w:t>
            </w:r>
          </w:p>
        </w:tc>
        <w:tc>
          <w:tcPr>
            <w:tcW w:w="164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 Wigston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 Bean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Identify areas of strength and development within the teaching of the PE curriculum.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3144" w:type="dxa"/>
          </w:tcPr>
          <w:p w:rsidR="006B454D" w:rsidRPr="005C7838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COVID closures restricted opportunity to observe PE lessons.</w:t>
            </w:r>
          </w:p>
        </w:tc>
      </w:tr>
      <w:tr w:rsidR="006B454D" w:rsidRPr="005C7838" w:rsidTr="00DC1DD0">
        <w:trPr>
          <w:trHeight w:val="276"/>
          <w:jc w:val="center"/>
        </w:trPr>
        <w:tc>
          <w:tcPr>
            <w:tcW w:w="2241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To provide CPD to staff. </w:t>
            </w:r>
            <w:r w:rsidR="00490D98">
              <w:rPr>
                <w:rFonts w:ascii="Century Gothic" w:hAnsi="Century Gothic" w:cs="Arial"/>
              </w:rPr>
              <w:t>(KP2/KP3)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1945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DW and JB to provide CPD and support in planning in staff meeting.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To use Barnsley FC CPD training to up skill staff. </w:t>
            </w:r>
          </w:p>
        </w:tc>
        <w:tc>
          <w:tcPr>
            <w:tcW w:w="1347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Free</w:t>
            </w:r>
          </w:p>
        </w:tc>
        <w:tc>
          <w:tcPr>
            <w:tcW w:w="209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Spring 1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Spring 1</w:t>
            </w:r>
          </w:p>
        </w:tc>
        <w:tc>
          <w:tcPr>
            <w:tcW w:w="164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 Wigston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 Bean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Barnsley FC</w:t>
            </w:r>
          </w:p>
        </w:tc>
        <w:tc>
          <w:tcPr>
            <w:tcW w:w="2694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To support staff </w:t>
            </w:r>
            <w:r w:rsidRPr="00D058F5">
              <w:rPr>
                <w:rFonts w:ascii="Century Gothic" w:hAnsi="Century Gothic" w:cs="Arial"/>
              </w:rPr>
              <w:t>development in planning and delivering quality PE sessions.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 w:rsidRPr="00D058F5">
              <w:rPr>
                <w:rFonts w:ascii="Century Gothic" w:hAnsi="Century Gothic" w:cs="Arial"/>
              </w:rPr>
              <w:t>To support staff development in planning and delivering quality PE sessions.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3144" w:type="dxa"/>
          </w:tcPr>
          <w:p w:rsidR="006B454D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CPD staff meeting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delieverd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to all teaching staff, on how to deliver a well-structured PE lesson.</w:t>
            </w: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Barnsley FC training for LW and LG (see CPD log).</w:t>
            </w: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COVID closures prevented DW CPD.</w:t>
            </w: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</w:p>
          <w:p w:rsidR="0023083A" w:rsidRPr="005C7838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DW and EH completed FA training online, during COVID closures. (See CPD log)</w:t>
            </w:r>
          </w:p>
        </w:tc>
      </w:tr>
      <w:tr w:rsidR="006B454D" w:rsidRPr="005C7838" w:rsidTr="00DC1DD0">
        <w:trPr>
          <w:trHeight w:val="276"/>
          <w:jc w:val="center"/>
        </w:trPr>
        <w:tc>
          <w:tcPr>
            <w:tcW w:w="2241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To carry out a robust PE assessment. </w:t>
            </w:r>
            <w:r w:rsidR="00490D98">
              <w:rPr>
                <w:rFonts w:ascii="Century Gothic" w:hAnsi="Century Gothic" w:cs="Arial"/>
              </w:rPr>
              <w:t>(KP2)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To engage both children and </w:t>
            </w:r>
            <w:r>
              <w:rPr>
                <w:rFonts w:ascii="Century Gothic" w:hAnsi="Century Gothic" w:cs="Arial"/>
              </w:rPr>
              <w:lastRenderedPageBreak/>
              <w:t xml:space="preserve">parents in the PE curriculum. </w:t>
            </w:r>
            <w:r w:rsidR="00490D98">
              <w:rPr>
                <w:rFonts w:ascii="Century Gothic" w:hAnsi="Century Gothic" w:cs="Arial"/>
              </w:rPr>
              <w:t>(KP2/KP4)</w:t>
            </w:r>
          </w:p>
        </w:tc>
        <w:tc>
          <w:tcPr>
            <w:tcW w:w="1945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DW to create PE assessments for each year group to carry out to support with end of year assessments.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DW to provide opportunity for </w:t>
            </w:r>
            <w:r>
              <w:rPr>
                <w:rFonts w:ascii="Century Gothic" w:hAnsi="Century Gothic" w:cs="Arial"/>
              </w:rPr>
              <w:lastRenderedPageBreak/>
              <w:t xml:space="preserve">both parents and children to attend and participate in a variety of sporting events. </w:t>
            </w:r>
          </w:p>
        </w:tc>
        <w:tc>
          <w:tcPr>
            <w:tcW w:w="1347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N/A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209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Summer 1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Throughout the Year</w:t>
            </w:r>
          </w:p>
        </w:tc>
        <w:tc>
          <w:tcPr>
            <w:tcW w:w="164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 Wigston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 Wigston </w:t>
            </w:r>
          </w:p>
        </w:tc>
        <w:tc>
          <w:tcPr>
            <w:tcW w:w="2694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Children to be accurately assessed in PE and to provide support for teachers when assessing children.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Increase the interest in PE for both parents and their children and </w:t>
            </w:r>
            <w:r>
              <w:rPr>
                <w:rFonts w:ascii="Century Gothic" w:hAnsi="Century Gothic" w:cs="Arial"/>
              </w:rPr>
              <w:lastRenderedPageBreak/>
              <w:t xml:space="preserve">make sure parents feel part of the school community. </w:t>
            </w:r>
          </w:p>
        </w:tc>
        <w:tc>
          <w:tcPr>
            <w:tcW w:w="3144" w:type="dxa"/>
          </w:tcPr>
          <w:p w:rsidR="006B454D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 xml:space="preserve">PE Assessment completed for each year group. </w:t>
            </w: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</w:p>
          <w:p w:rsidR="0023083A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Charity football match in March 2020.</w:t>
            </w:r>
          </w:p>
          <w:p w:rsidR="0023083A" w:rsidRPr="005C7838" w:rsidRDefault="0023083A" w:rsidP="006B454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COVID closures impacted other events.</w:t>
            </w:r>
          </w:p>
        </w:tc>
      </w:tr>
    </w:tbl>
    <w:p w:rsidR="00237A73" w:rsidRPr="005C7838" w:rsidRDefault="00237A73" w:rsidP="0036222B">
      <w:pPr>
        <w:rPr>
          <w:rFonts w:ascii="Century Gothic" w:hAnsi="Century Gothic" w:cs="Arial"/>
          <w:sz w:val="20"/>
        </w:rPr>
      </w:pPr>
    </w:p>
    <w:sectPr w:rsidR="00237A73" w:rsidRPr="005C7838" w:rsidSect="00A138F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52" w:rsidRDefault="00823052" w:rsidP="00DC1DD0">
      <w:pPr>
        <w:spacing w:after="0" w:line="240" w:lineRule="auto"/>
      </w:pPr>
      <w:r>
        <w:separator/>
      </w:r>
    </w:p>
  </w:endnote>
  <w:endnote w:type="continuationSeparator" w:id="0">
    <w:p w:rsidR="00823052" w:rsidRDefault="00823052" w:rsidP="00DC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52" w:rsidRDefault="00823052" w:rsidP="00DC1DD0">
      <w:pPr>
        <w:spacing w:after="0" w:line="240" w:lineRule="auto"/>
      </w:pPr>
      <w:r>
        <w:separator/>
      </w:r>
    </w:p>
  </w:footnote>
  <w:footnote w:type="continuationSeparator" w:id="0">
    <w:p w:rsidR="00823052" w:rsidRDefault="00823052" w:rsidP="00DC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507"/>
      <w:gridCol w:w="202"/>
      <w:gridCol w:w="7689"/>
    </w:tblGrid>
    <w:tr w:rsidR="00DC1DD0" w:rsidRPr="00DC1DD0" w:rsidTr="000A0846">
      <w:trPr>
        <w:jc w:val="center"/>
      </w:trPr>
      <w:sdt>
        <w:sdtPr>
          <w:rPr>
            <w:rFonts w:ascii="Century Gothic" w:hAnsi="Century Gothic"/>
            <w:b/>
            <w:sz w:val="24"/>
          </w:rPr>
          <w:alias w:val="Title"/>
          <w:tag w:val=""/>
          <w:id w:val="19129675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03" w:type="dxa"/>
              <w:shd w:val="clear" w:color="auto" w:fill="7C0F2E"/>
              <w:vAlign w:val="center"/>
            </w:tcPr>
            <w:p w:rsidR="00DC1DD0" w:rsidRPr="00DC1DD0" w:rsidRDefault="00490D98" w:rsidP="006B454D">
              <w:pPr>
                <w:pStyle w:val="Header"/>
              </w:pPr>
              <w:r>
                <w:rPr>
                  <w:rFonts w:ascii="Century Gothic" w:hAnsi="Century Gothic"/>
                  <w:b/>
                  <w:sz w:val="24"/>
                </w:rPr>
                <w:t>SUBJECT ACTION PLAN</w:t>
              </w:r>
            </w:p>
          </w:tc>
        </w:sdtContent>
      </w:sdt>
      <w:tc>
        <w:tcPr>
          <w:tcW w:w="5363" w:type="dxa"/>
          <w:gridSpan w:val="2"/>
          <w:shd w:val="clear" w:color="auto" w:fill="7C0F2E"/>
          <w:vAlign w:val="center"/>
        </w:tcPr>
        <w:p w:rsidR="00DC1DD0" w:rsidRPr="00DC1DD0" w:rsidRDefault="00DC1DD0" w:rsidP="00DC1DD0">
          <w:pPr>
            <w:pStyle w:val="Header"/>
            <w:rPr>
              <w:rFonts w:ascii="Century Gothic" w:hAnsi="Century Gothic"/>
              <w:b/>
              <w:i/>
              <w:sz w:val="24"/>
            </w:rPr>
          </w:pPr>
          <w:r w:rsidRPr="00DC1DD0">
            <w:rPr>
              <w:rFonts w:ascii="Century Gothic" w:hAnsi="Century Gothic"/>
              <w:b/>
              <w:color w:val="FFC000"/>
              <w:sz w:val="24"/>
            </w:rPr>
            <w:t xml:space="preserve">                                          </w:t>
          </w:r>
          <w:r>
            <w:rPr>
              <w:rFonts w:ascii="Century Gothic" w:hAnsi="Century Gothic"/>
              <w:b/>
              <w:color w:val="FFC000"/>
              <w:sz w:val="24"/>
            </w:rPr>
            <w:t xml:space="preserve">                              </w:t>
          </w:r>
          <w:r w:rsidRPr="00DC1DD0">
            <w:rPr>
              <w:rFonts w:ascii="Century Gothic" w:hAnsi="Century Gothic"/>
              <w:b/>
              <w:color w:val="FFC000"/>
              <w:sz w:val="24"/>
            </w:rPr>
            <w:t xml:space="preserve"> </w:t>
          </w:r>
          <w:r>
            <w:rPr>
              <w:rFonts w:ascii="Century Gothic" w:hAnsi="Century Gothic"/>
              <w:b/>
              <w:i/>
              <w:color w:val="FFC000"/>
              <w:sz w:val="24"/>
            </w:rPr>
            <w:t>GROW, ACHIEVE, SHINE</w:t>
          </w:r>
        </w:p>
      </w:tc>
    </w:tr>
    <w:tr w:rsidR="00DC1DD0" w:rsidRPr="00DC1DD0" w:rsidTr="000A0846">
      <w:trPr>
        <w:trHeight w:hRule="exact" w:val="115"/>
        <w:jc w:val="center"/>
      </w:trPr>
      <w:tc>
        <w:tcPr>
          <w:tcW w:w="5240" w:type="dxa"/>
          <w:gridSpan w:val="2"/>
          <w:shd w:val="clear" w:color="auto" w:fill="FFC000"/>
          <w:tcMar>
            <w:top w:w="0" w:type="dxa"/>
            <w:bottom w:w="0" w:type="dxa"/>
          </w:tcMar>
        </w:tcPr>
        <w:p w:rsidR="00DC1DD0" w:rsidRPr="00DC1DD0" w:rsidRDefault="00DC1DD0" w:rsidP="00DC1DD0">
          <w:pPr>
            <w:pStyle w:val="Header"/>
          </w:pPr>
        </w:p>
      </w:tc>
      <w:tc>
        <w:tcPr>
          <w:tcW w:w="5226" w:type="dxa"/>
          <w:shd w:val="clear" w:color="auto" w:fill="FFC000"/>
          <w:tcMar>
            <w:top w:w="0" w:type="dxa"/>
            <w:bottom w:w="0" w:type="dxa"/>
          </w:tcMar>
        </w:tcPr>
        <w:p w:rsidR="00DC1DD0" w:rsidRPr="00DC1DD0" w:rsidRDefault="00DC1DD0" w:rsidP="00DC1DD0">
          <w:pPr>
            <w:pStyle w:val="Header"/>
          </w:pPr>
        </w:p>
      </w:tc>
    </w:tr>
  </w:tbl>
  <w:p w:rsidR="00DC1DD0" w:rsidRDefault="00DC1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50E"/>
    <w:multiLevelType w:val="hybridMultilevel"/>
    <w:tmpl w:val="E656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0699"/>
    <w:multiLevelType w:val="hybridMultilevel"/>
    <w:tmpl w:val="7A72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33C85"/>
    <w:multiLevelType w:val="hybridMultilevel"/>
    <w:tmpl w:val="82D6D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BB"/>
    <w:rsid w:val="0016593B"/>
    <w:rsid w:val="00177539"/>
    <w:rsid w:val="0023083A"/>
    <w:rsid w:val="00237A73"/>
    <w:rsid w:val="00260262"/>
    <w:rsid w:val="00300BAE"/>
    <w:rsid w:val="0036222B"/>
    <w:rsid w:val="00371E1D"/>
    <w:rsid w:val="003B6154"/>
    <w:rsid w:val="00416F7B"/>
    <w:rsid w:val="00490D98"/>
    <w:rsid w:val="004A7A63"/>
    <w:rsid w:val="00523041"/>
    <w:rsid w:val="005429DF"/>
    <w:rsid w:val="00576924"/>
    <w:rsid w:val="005C3DD0"/>
    <w:rsid w:val="005C7838"/>
    <w:rsid w:val="005F553B"/>
    <w:rsid w:val="006A05C9"/>
    <w:rsid w:val="006B454D"/>
    <w:rsid w:val="006F3B02"/>
    <w:rsid w:val="00724E5E"/>
    <w:rsid w:val="007703D9"/>
    <w:rsid w:val="007D23DD"/>
    <w:rsid w:val="00823052"/>
    <w:rsid w:val="0088334E"/>
    <w:rsid w:val="00953554"/>
    <w:rsid w:val="00A138F1"/>
    <w:rsid w:val="00A600D3"/>
    <w:rsid w:val="00A6620E"/>
    <w:rsid w:val="00BA2145"/>
    <w:rsid w:val="00BA3676"/>
    <w:rsid w:val="00BA58FC"/>
    <w:rsid w:val="00BF2E0C"/>
    <w:rsid w:val="00C129BB"/>
    <w:rsid w:val="00C7666E"/>
    <w:rsid w:val="00CB67DC"/>
    <w:rsid w:val="00CC6DBB"/>
    <w:rsid w:val="00CF2F34"/>
    <w:rsid w:val="00DC1DD0"/>
    <w:rsid w:val="00E3654F"/>
    <w:rsid w:val="00E47C77"/>
    <w:rsid w:val="00E7598C"/>
    <w:rsid w:val="00ED5EE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D8F1D-3D6C-4F75-A499-A6F8C94F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BB"/>
    <w:pPr>
      <w:ind w:left="720"/>
      <w:contextualSpacing/>
    </w:pPr>
  </w:style>
  <w:style w:type="table" w:styleId="TableGrid">
    <w:name w:val="Table Grid"/>
    <w:basedOn w:val="TableNormal"/>
    <w:uiPriority w:val="39"/>
    <w:rsid w:val="00C1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0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D0"/>
  </w:style>
  <w:style w:type="paragraph" w:styleId="Footer">
    <w:name w:val="footer"/>
    <w:basedOn w:val="Normal"/>
    <w:link w:val="FooterChar"/>
    <w:uiPriority w:val="99"/>
    <w:unhideWhenUsed/>
    <w:rsid w:val="00DC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ACTION PLAN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ACTION PLAN</dc:title>
  <dc:subject/>
  <dc:creator>B Bailey</dc:creator>
  <cp:keywords/>
  <dc:description/>
  <cp:lastModifiedBy>D Wigston</cp:lastModifiedBy>
  <cp:revision>5</cp:revision>
  <dcterms:created xsi:type="dcterms:W3CDTF">2020-01-15T13:24:00Z</dcterms:created>
  <dcterms:modified xsi:type="dcterms:W3CDTF">2020-07-15T08:23:00Z</dcterms:modified>
</cp:coreProperties>
</file>